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D5D2" w14:textId="210AC591" w:rsidR="00F923FA" w:rsidRDefault="00077108" w:rsidP="00CD51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46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C4B4C" w:rsidRPr="0038646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06A48" w:rsidRPr="0038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3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680CAD42" w14:textId="4AE125C5" w:rsidR="008C4B4C" w:rsidRPr="00386465" w:rsidRDefault="00077108" w:rsidP="005A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65">
        <w:rPr>
          <w:rFonts w:ascii="Times New Roman" w:hAnsi="Times New Roman" w:cs="Times New Roman"/>
          <w:b/>
          <w:sz w:val="24"/>
          <w:szCs w:val="24"/>
        </w:rPr>
        <w:t>ROM</w:t>
      </w:r>
      <w:r w:rsidR="00012F18">
        <w:rPr>
          <w:rFonts w:ascii="Times New Roman" w:hAnsi="Times New Roman" w:cs="Times New Roman"/>
          <w:b/>
          <w:sz w:val="24"/>
          <w:szCs w:val="24"/>
        </w:rPr>
        <w:t>A</w:t>
      </w:r>
      <w:r w:rsidRPr="00386465">
        <w:rPr>
          <w:rFonts w:ascii="Times New Roman" w:hAnsi="Times New Roman" w:cs="Times New Roman"/>
          <w:b/>
          <w:sz w:val="24"/>
          <w:szCs w:val="24"/>
        </w:rPr>
        <w:t>NIA</w:t>
      </w:r>
    </w:p>
    <w:p w14:paraId="62F00DAB" w14:textId="3A72CFBB" w:rsidR="005A021D" w:rsidRDefault="008C4B4C" w:rsidP="005A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65">
        <w:rPr>
          <w:rFonts w:ascii="Times New Roman" w:hAnsi="Times New Roman" w:cs="Times New Roman"/>
          <w:b/>
          <w:sz w:val="24"/>
          <w:szCs w:val="24"/>
        </w:rPr>
        <w:t>JUDETUL MURES</w:t>
      </w:r>
    </w:p>
    <w:p w14:paraId="495FBE87" w14:textId="6198189E" w:rsidR="00CD5127" w:rsidRPr="00386465" w:rsidRDefault="008C4B4C" w:rsidP="005A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65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r w:rsidR="009211CC">
        <w:rPr>
          <w:rFonts w:ascii="Times New Roman" w:hAnsi="Times New Roman" w:cs="Times New Roman"/>
          <w:b/>
          <w:sz w:val="24"/>
          <w:szCs w:val="24"/>
        </w:rPr>
        <w:t>GREBENIȘU DE CÂMPIE</w:t>
      </w:r>
    </w:p>
    <w:p w14:paraId="791D1D0D" w14:textId="3545BBCF" w:rsidR="008C4B4C" w:rsidRPr="00386465" w:rsidRDefault="00CD5127" w:rsidP="005A02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465">
        <w:rPr>
          <w:rFonts w:ascii="Times New Roman" w:hAnsi="Times New Roman" w:cs="Times New Roman"/>
          <w:b/>
          <w:sz w:val="24"/>
          <w:szCs w:val="24"/>
        </w:rPr>
        <w:t>CONSILIUL LOCAL</w:t>
      </w:r>
    </w:p>
    <w:p w14:paraId="10AD47D8" w14:textId="4778DEC8" w:rsidR="008C4B4C" w:rsidRDefault="003C06AC" w:rsidP="003C06AC">
      <w:pPr>
        <w:tabs>
          <w:tab w:val="left" w:pos="7590"/>
        </w:tabs>
        <w:jc w:val="both"/>
        <w:rPr>
          <w:rFonts w:cs="Times New Roman"/>
        </w:rPr>
      </w:pPr>
      <w:r>
        <w:rPr>
          <w:rFonts w:cs="Times New Roman"/>
        </w:rPr>
        <w:tab/>
        <w:t>proiect</w:t>
      </w:r>
    </w:p>
    <w:p w14:paraId="62A9DEAB" w14:textId="4E7BDDB6" w:rsidR="00077108" w:rsidRPr="008C4B4C" w:rsidRDefault="00CD5127" w:rsidP="00F923FA">
      <w:pPr>
        <w:pStyle w:val="Heading1"/>
        <w:jc w:val="center"/>
        <w:rPr>
          <w:rFonts w:cs="Times New Roman"/>
        </w:rPr>
      </w:pPr>
      <w:r>
        <w:rPr>
          <w:rFonts w:cs="Times New Roman"/>
        </w:rPr>
        <w:t>HOTARARE</w:t>
      </w:r>
      <w:r w:rsidR="00A223B1">
        <w:rPr>
          <w:rFonts w:cs="Times New Roman"/>
        </w:rPr>
        <w:t>A nr_____________</w:t>
      </w:r>
    </w:p>
    <w:p w14:paraId="29D01E9D" w14:textId="00F56DC1" w:rsidR="008C4B4C" w:rsidRDefault="00A223B1" w:rsidP="00F923FA">
      <w:pPr>
        <w:jc w:val="center"/>
        <w:rPr>
          <w:b/>
        </w:rPr>
      </w:pPr>
      <w:r>
        <w:rPr>
          <w:b/>
        </w:rPr>
        <w:t>din ___________________</w:t>
      </w:r>
    </w:p>
    <w:p w14:paraId="3033345E" w14:textId="2A8E3A1B" w:rsidR="00963C50" w:rsidRDefault="00963C50" w:rsidP="00F923FA">
      <w:pPr>
        <w:jc w:val="center"/>
        <w:rPr>
          <w:b/>
        </w:rPr>
      </w:pPr>
      <w:r>
        <w:rPr>
          <w:b/>
        </w:rPr>
        <w:t xml:space="preserve">privind </w:t>
      </w:r>
      <w:r w:rsidR="00E05EDD">
        <w:rPr>
          <w:b/>
        </w:rPr>
        <w:t>aprobar</w:t>
      </w:r>
      <w:r w:rsidR="003C06AC">
        <w:rPr>
          <w:b/>
        </w:rPr>
        <w:t xml:space="preserve">ea </w:t>
      </w:r>
      <w:r>
        <w:rPr>
          <w:b/>
        </w:rPr>
        <w:t xml:space="preserve"> impozitelor si a taxelor locale</w:t>
      </w:r>
      <w:r w:rsidR="00A27CF7">
        <w:rPr>
          <w:b/>
        </w:rPr>
        <w:t xml:space="preserve"> si altor taxe asimilate acestora, precum si a limitelor amenzilor</w:t>
      </w:r>
      <w:r>
        <w:rPr>
          <w:b/>
        </w:rPr>
        <w:t xml:space="preserve"> ce vor fi percepute in c</w:t>
      </w:r>
      <w:r w:rsidR="00A223B1">
        <w:rPr>
          <w:b/>
        </w:rPr>
        <w:t xml:space="preserve">omuna </w:t>
      </w:r>
      <w:r w:rsidR="009211CC">
        <w:rPr>
          <w:b/>
        </w:rPr>
        <w:t xml:space="preserve">Grebenișu de Câmpie </w:t>
      </w:r>
      <w:r w:rsidR="00A223B1">
        <w:rPr>
          <w:b/>
        </w:rPr>
        <w:t xml:space="preserve"> in anul </w:t>
      </w:r>
    </w:p>
    <w:p w14:paraId="4828D097" w14:textId="5C482E25" w:rsidR="00F923FA" w:rsidRDefault="00F923FA" w:rsidP="00F923FA">
      <w:pPr>
        <w:rPr>
          <w:b/>
        </w:rPr>
      </w:pPr>
      <w:r>
        <w:rPr>
          <w:b/>
        </w:rPr>
        <w:t xml:space="preserve">                                                            fiscal 2026</w:t>
      </w:r>
    </w:p>
    <w:p w14:paraId="376CD0FE" w14:textId="77777777" w:rsidR="00963C50" w:rsidRDefault="00963C50" w:rsidP="00F923FA">
      <w:pPr>
        <w:jc w:val="center"/>
        <w:rPr>
          <w:b/>
        </w:rPr>
      </w:pPr>
    </w:p>
    <w:p w14:paraId="649A67C1" w14:textId="77777777" w:rsidR="00920FE6" w:rsidRDefault="00920FE6" w:rsidP="008C4B4C">
      <w:pPr>
        <w:jc w:val="center"/>
        <w:rPr>
          <w:b/>
        </w:rPr>
      </w:pPr>
    </w:p>
    <w:p w14:paraId="128B3BE5" w14:textId="2CAA6A55" w:rsidR="00963C50" w:rsidRDefault="00401200" w:rsidP="008C4B4C">
      <w:pPr>
        <w:ind w:firstLine="1134"/>
        <w:rPr>
          <w:rFonts w:cs="Times New Roman"/>
        </w:rPr>
      </w:pPr>
      <w:r w:rsidRPr="00012F18">
        <w:rPr>
          <w:rFonts w:cs="Times New Roman"/>
        </w:rPr>
        <w:t xml:space="preserve">    </w:t>
      </w:r>
      <w:r w:rsidR="00077108" w:rsidRPr="00012F18">
        <w:rPr>
          <w:rFonts w:cs="Times New Roman"/>
        </w:rPr>
        <w:t>Consiliul  l</w:t>
      </w:r>
      <w:r w:rsidR="008C4B4C" w:rsidRPr="00012F18">
        <w:rPr>
          <w:rFonts w:cs="Times New Roman"/>
        </w:rPr>
        <w:t xml:space="preserve">ocal  al comunei </w:t>
      </w:r>
      <w:r w:rsidR="009211CC">
        <w:rPr>
          <w:rFonts w:cs="Times New Roman"/>
        </w:rPr>
        <w:t xml:space="preserve">Grebenișu de </w:t>
      </w:r>
      <w:proofErr w:type="spellStart"/>
      <w:r w:rsidR="009211CC">
        <w:rPr>
          <w:rFonts w:cs="Times New Roman"/>
        </w:rPr>
        <w:t>Câmpire</w:t>
      </w:r>
      <w:proofErr w:type="spellEnd"/>
      <w:r w:rsidR="008C4B4C" w:rsidRPr="00012F18">
        <w:rPr>
          <w:rFonts w:cs="Times New Roman"/>
        </w:rPr>
        <w:t xml:space="preserve">, </w:t>
      </w:r>
      <w:r w:rsidR="003C06AC">
        <w:rPr>
          <w:rFonts w:cs="Times New Roman"/>
        </w:rPr>
        <w:t>î</w:t>
      </w:r>
      <w:r w:rsidR="008C4B4C" w:rsidRPr="00012F18">
        <w:rPr>
          <w:rFonts w:cs="Times New Roman"/>
        </w:rPr>
        <w:t>n</w:t>
      </w:r>
      <w:r w:rsidR="00303214" w:rsidRPr="00012F18">
        <w:rPr>
          <w:rFonts w:cs="Times New Roman"/>
        </w:rPr>
        <w:t xml:space="preserve">trunit </w:t>
      </w:r>
      <w:r w:rsidR="003C06AC">
        <w:rPr>
          <w:rFonts w:cs="Times New Roman"/>
        </w:rPr>
        <w:t>î</w:t>
      </w:r>
      <w:r w:rsidR="00303214" w:rsidRPr="00012F18">
        <w:rPr>
          <w:rFonts w:cs="Times New Roman"/>
        </w:rPr>
        <w:t>n sedin</w:t>
      </w:r>
      <w:proofErr w:type="spellStart"/>
      <w:r w:rsidR="00303214" w:rsidRPr="00012F18">
        <w:rPr>
          <w:rFonts w:cs="Times New Roman"/>
        </w:rPr>
        <w:t>ta</w:t>
      </w:r>
      <w:proofErr w:type="spellEnd"/>
      <w:r w:rsidR="00303214" w:rsidRPr="00012F18">
        <w:rPr>
          <w:rFonts w:cs="Times New Roman"/>
        </w:rPr>
        <w:t xml:space="preserve"> </w:t>
      </w:r>
      <w:r w:rsidR="003C06AC">
        <w:rPr>
          <w:rFonts w:cs="Times New Roman"/>
        </w:rPr>
        <w:t xml:space="preserve">extraordinară în regim de </w:t>
      </w:r>
      <w:proofErr w:type="spellStart"/>
      <w:r w:rsidR="003C06AC">
        <w:rPr>
          <w:rFonts w:cs="Times New Roman"/>
        </w:rPr>
        <w:t>îndata</w:t>
      </w:r>
      <w:proofErr w:type="spellEnd"/>
      <w:r w:rsidR="003C06AC">
        <w:rPr>
          <w:rFonts w:cs="Times New Roman"/>
        </w:rPr>
        <w:t xml:space="preserve"> la </w:t>
      </w:r>
      <w:r w:rsidR="00303214" w:rsidRPr="00012F18">
        <w:rPr>
          <w:rFonts w:cs="Times New Roman"/>
        </w:rPr>
        <w:t xml:space="preserve"> data d</w:t>
      </w:r>
      <w:r w:rsidR="00A223B1" w:rsidRPr="00012F18">
        <w:rPr>
          <w:rFonts w:cs="Times New Roman"/>
        </w:rPr>
        <w:t>e</w:t>
      </w:r>
      <w:r w:rsidR="009340D7">
        <w:rPr>
          <w:rFonts w:cs="Times New Roman"/>
        </w:rPr>
        <w:t xml:space="preserve"> </w:t>
      </w:r>
      <w:r w:rsidR="003C06AC">
        <w:rPr>
          <w:rFonts w:cs="Times New Roman"/>
        </w:rPr>
        <w:t>31</w:t>
      </w:r>
      <w:r w:rsidR="000F7943">
        <w:rPr>
          <w:rFonts w:cs="Times New Roman"/>
        </w:rPr>
        <w:t>.12.2025</w:t>
      </w:r>
      <w:r w:rsidR="00963C50" w:rsidRPr="00012F18">
        <w:rPr>
          <w:rFonts w:cs="Times New Roman"/>
        </w:rPr>
        <w:t>;</w:t>
      </w:r>
    </w:p>
    <w:p w14:paraId="02857F6F" w14:textId="50954625" w:rsidR="00F85225" w:rsidRDefault="00401200" w:rsidP="008C4B4C">
      <w:pPr>
        <w:ind w:firstLine="1134"/>
        <w:rPr>
          <w:rFonts w:cs="Times New Roman"/>
        </w:rPr>
      </w:pPr>
      <w:r w:rsidRPr="00012F18">
        <w:rPr>
          <w:rFonts w:cs="Times New Roman"/>
        </w:rPr>
        <w:t xml:space="preserve">      </w:t>
      </w:r>
      <w:proofErr w:type="spellStart"/>
      <w:r w:rsidR="00F526A5" w:rsidRPr="00012F18">
        <w:rPr>
          <w:rFonts w:cs="Times New Roman"/>
        </w:rPr>
        <w:t>Avand</w:t>
      </w:r>
      <w:proofErr w:type="spellEnd"/>
      <w:r w:rsidR="00F526A5" w:rsidRPr="00012F18">
        <w:rPr>
          <w:rFonts w:cs="Times New Roman"/>
        </w:rPr>
        <w:t xml:space="preserve"> in vedere refera</w:t>
      </w:r>
      <w:r w:rsidR="003C06AC">
        <w:rPr>
          <w:rFonts w:cs="Times New Roman"/>
        </w:rPr>
        <w:t xml:space="preserve">tele de </w:t>
      </w:r>
      <w:r w:rsidR="00F526A5" w:rsidRPr="00012F18">
        <w:rPr>
          <w:rFonts w:cs="Times New Roman"/>
        </w:rPr>
        <w:t xml:space="preserve"> aprobare </w:t>
      </w:r>
      <w:r w:rsidR="00E3282E" w:rsidRPr="00012F18">
        <w:rPr>
          <w:rFonts w:cs="Times New Roman"/>
        </w:rPr>
        <w:t xml:space="preserve">al primarului comunei </w:t>
      </w:r>
      <w:r w:rsidR="006B70CE">
        <w:rPr>
          <w:rFonts w:cs="Times New Roman"/>
        </w:rPr>
        <w:t>Grebenișu de Câmpie</w:t>
      </w:r>
      <w:r w:rsidR="003C06AC">
        <w:rPr>
          <w:rFonts w:cs="Times New Roman"/>
        </w:rPr>
        <w:t xml:space="preserve"> nr </w:t>
      </w:r>
      <w:r w:rsidR="006B70CE">
        <w:rPr>
          <w:rFonts w:cs="Times New Roman"/>
        </w:rPr>
        <w:t>37</w:t>
      </w:r>
      <w:r w:rsidR="003C06AC">
        <w:rPr>
          <w:rFonts w:cs="Times New Roman"/>
        </w:rPr>
        <w:t>2</w:t>
      </w:r>
      <w:r w:rsidR="006B70CE">
        <w:rPr>
          <w:rFonts w:cs="Times New Roman"/>
        </w:rPr>
        <w:t>7/</w:t>
      </w:r>
      <w:r w:rsidR="00703B63">
        <w:rPr>
          <w:rFonts w:cs="Times New Roman"/>
        </w:rPr>
        <w:t>16</w:t>
      </w:r>
      <w:r w:rsidR="00A223B1" w:rsidRPr="00012F18">
        <w:rPr>
          <w:rFonts w:cs="Times New Roman"/>
        </w:rPr>
        <w:t>.1</w:t>
      </w:r>
      <w:r w:rsidR="00AF0EAF">
        <w:rPr>
          <w:rFonts w:cs="Times New Roman"/>
        </w:rPr>
        <w:t>2</w:t>
      </w:r>
      <w:r w:rsidR="00A223B1" w:rsidRPr="00012F18">
        <w:rPr>
          <w:rFonts w:cs="Times New Roman"/>
        </w:rPr>
        <w:t>.2025</w:t>
      </w:r>
      <w:r w:rsidR="00646533" w:rsidRPr="00012F18">
        <w:rPr>
          <w:rFonts w:cs="Times New Roman"/>
        </w:rPr>
        <w:t xml:space="preserve"> </w:t>
      </w:r>
      <w:r w:rsidR="003C06AC">
        <w:rPr>
          <w:rFonts w:cs="Times New Roman"/>
        </w:rPr>
        <w:t xml:space="preserve"> si nr. 3830/30.12.2025</w:t>
      </w:r>
      <w:r w:rsidR="001E2F5D" w:rsidRPr="00012F18">
        <w:rPr>
          <w:rFonts w:cs="Times New Roman"/>
        </w:rPr>
        <w:t xml:space="preserve"> </w:t>
      </w:r>
      <w:r w:rsidR="00E3282E" w:rsidRPr="00012F18">
        <w:rPr>
          <w:rFonts w:cs="Times New Roman"/>
        </w:rPr>
        <w:t xml:space="preserve">la </w:t>
      </w:r>
      <w:r w:rsidR="00AF0EAF">
        <w:rPr>
          <w:rFonts w:cs="Times New Roman"/>
        </w:rPr>
        <w:t xml:space="preserve"> </w:t>
      </w:r>
      <w:r w:rsidR="00E3282E" w:rsidRPr="00012F18">
        <w:rPr>
          <w:rFonts w:cs="Times New Roman"/>
        </w:rPr>
        <w:t xml:space="preserve">proiectul </w:t>
      </w:r>
      <w:r w:rsidR="00AF0EAF">
        <w:rPr>
          <w:rFonts w:cs="Times New Roman"/>
        </w:rPr>
        <w:t xml:space="preserve"> </w:t>
      </w:r>
      <w:r w:rsidR="00E3282E" w:rsidRPr="00012F18">
        <w:rPr>
          <w:rFonts w:cs="Times New Roman"/>
        </w:rPr>
        <w:t>de</w:t>
      </w:r>
      <w:r w:rsidR="00AF0EAF">
        <w:rPr>
          <w:rFonts w:cs="Times New Roman"/>
        </w:rPr>
        <w:t xml:space="preserve"> </w:t>
      </w:r>
      <w:r w:rsidR="00E3282E" w:rsidRPr="00012F18">
        <w:rPr>
          <w:rFonts w:cs="Times New Roman"/>
        </w:rPr>
        <w:t xml:space="preserve"> </w:t>
      </w:r>
      <w:proofErr w:type="spellStart"/>
      <w:r w:rsidR="00E3282E" w:rsidRPr="00012F18">
        <w:rPr>
          <w:rFonts w:cs="Times New Roman"/>
        </w:rPr>
        <w:t>hotarare</w:t>
      </w:r>
      <w:proofErr w:type="spellEnd"/>
      <w:r w:rsidR="00E3282E" w:rsidRPr="00012F18">
        <w:rPr>
          <w:rFonts w:cs="Times New Roman"/>
        </w:rPr>
        <w:t xml:space="preserve"> </w:t>
      </w:r>
      <w:proofErr w:type="spellStart"/>
      <w:r w:rsidR="00E3282E" w:rsidRPr="00012F18">
        <w:rPr>
          <w:rFonts w:cs="Times New Roman"/>
        </w:rPr>
        <w:t>initiat</w:t>
      </w:r>
      <w:proofErr w:type="spellEnd"/>
      <w:r w:rsidR="00012F18">
        <w:rPr>
          <w:rFonts w:cs="Times New Roman"/>
        </w:rPr>
        <w:t xml:space="preserve"> ;</w:t>
      </w:r>
    </w:p>
    <w:p w14:paraId="5676847D" w14:textId="1886A193" w:rsidR="00077108" w:rsidRDefault="00401200" w:rsidP="008C4B4C">
      <w:pPr>
        <w:ind w:firstLine="1134"/>
        <w:rPr>
          <w:rFonts w:cs="Times New Roman"/>
        </w:rPr>
      </w:pPr>
      <w:r w:rsidRPr="00012F18">
        <w:rPr>
          <w:rFonts w:cs="Times New Roman"/>
        </w:rPr>
        <w:t xml:space="preserve">      </w:t>
      </w:r>
      <w:r w:rsidR="00012F18">
        <w:rPr>
          <w:rFonts w:cs="Times New Roman"/>
        </w:rPr>
        <w:t>I</w:t>
      </w:r>
      <w:r w:rsidRPr="00012F18">
        <w:rPr>
          <w:rFonts w:cs="Times New Roman"/>
        </w:rPr>
        <w:t>n conformitate cu  prevederile</w:t>
      </w:r>
      <w:r w:rsidR="00012F18">
        <w:rPr>
          <w:rFonts w:cs="Times New Roman"/>
        </w:rPr>
        <w:t xml:space="preserve"> titlului IX  din</w:t>
      </w:r>
      <w:r w:rsidR="00077108" w:rsidRPr="00012F18">
        <w:rPr>
          <w:rFonts w:cs="Times New Roman"/>
        </w:rPr>
        <w:t xml:space="preserve">  Leg</w:t>
      </w:r>
      <w:r w:rsidR="00012F18">
        <w:rPr>
          <w:rFonts w:cs="Times New Roman"/>
        </w:rPr>
        <w:t>ea</w:t>
      </w:r>
      <w:r w:rsidR="00077108" w:rsidRPr="00012F18">
        <w:rPr>
          <w:rFonts w:cs="Times New Roman"/>
        </w:rPr>
        <w:t xml:space="preserve"> nr.</w:t>
      </w:r>
      <w:r w:rsidR="00C96F4A" w:rsidRPr="00012F18">
        <w:rPr>
          <w:rFonts w:cs="Times New Roman"/>
        </w:rPr>
        <w:t>227/</w:t>
      </w:r>
      <w:r w:rsidR="00420C67" w:rsidRPr="00012F18">
        <w:rPr>
          <w:rFonts w:cs="Times New Roman"/>
        </w:rPr>
        <w:t xml:space="preserve"> </w:t>
      </w:r>
      <w:r w:rsidR="00C96F4A" w:rsidRPr="00012F18">
        <w:rPr>
          <w:rFonts w:cs="Times New Roman"/>
        </w:rPr>
        <w:t>2015</w:t>
      </w:r>
      <w:r w:rsidR="00077108" w:rsidRPr="00012F18">
        <w:rPr>
          <w:rFonts w:cs="Times New Roman"/>
        </w:rPr>
        <w:t xml:space="preserve"> privind  Codul fiscal</w:t>
      </w:r>
      <w:r w:rsidR="00012F18">
        <w:rPr>
          <w:rFonts w:cs="Times New Roman"/>
        </w:rPr>
        <w:t xml:space="preserve">, cu </w:t>
      </w:r>
      <w:proofErr w:type="spellStart"/>
      <w:r w:rsidR="00012F18">
        <w:rPr>
          <w:rFonts w:cs="Times New Roman"/>
        </w:rPr>
        <w:t>modificarile</w:t>
      </w:r>
      <w:proofErr w:type="spellEnd"/>
      <w:r w:rsidR="00012F18">
        <w:rPr>
          <w:rFonts w:cs="Times New Roman"/>
        </w:rPr>
        <w:t xml:space="preserve"> si </w:t>
      </w:r>
      <w:proofErr w:type="spellStart"/>
      <w:r w:rsidR="00012F18">
        <w:rPr>
          <w:rFonts w:cs="Times New Roman"/>
        </w:rPr>
        <w:t>completarile</w:t>
      </w:r>
      <w:proofErr w:type="spellEnd"/>
      <w:r w:rsidR="00012F18">
        <w:rPr>
          <w:rFonts w:cs="Times New Roman"/>
        </w:rPr>
        <w:t xml:space="preserve"> </w:t>
      </w:r>
      <w:proofErr w:type="spellStart"/>
      <w:r w:rsidR="00012F18">
        <w:rPr>
          <w:rFonts w:cs="Times New Roman"/>
        </w:rPr>
        <w:t>ulteriore</w:t>
      </w:r>
      <w:proofErr w:type="spellEnd"/>
      <w:r w:rsidR="00012F18">
        <w:rPr>
          <w:rFonts w:cs="Times New Roman"/>
        </w:rPr>
        <w:t>, ale</w:t>
      </w:r>
      <w:r w:rsidR="00050C96" w:rsidRPr="00012F18">
        <w:rPr>
          <w:rFonts w:cs="Times New Roman"/>
        </w:rPr>
        <w:t xml:space="preserve"> HG</w:t>
      </w:r>
      <w:r w:rsidR="00F526A5" w:rsidRPr="00012F18">
        <w:rPr>
          <w:rFonts w:cs="Times New Roman"/>
        </w:rPr>
        <w:t>R</w:t>
      </w:r>
      <w:r w:rsidR="00050C96" w:rsidRPr="00012F18">
        <w:rPr>
          <w:rFonts w:cs="Times New Roman"/>
        </w:rPr>
        <w:t xml:space="preserve"> </w:t>
      </w:r>
      <w:r w:rsidR="00F526A5" w:rsidRPr="00012F18">
        <w:rPr>
          <w:rFonts w:cs="Times New Roman"/>
        </w:rPr>
        <w:t xml:space="preserve"> nr.1/</w:t>
      </w:r>
      <w:r w:rsidR="00420C67" w:rsidRPr="00012F18">
        <w:rPr>
          <w:rFonts w:cs="Times New Roman"/>
        </w:rPr>
        <w:t xml:space="preserve"> </w:t>
      </w:r>
      <w:r w:rsidR="00F526A5" w:rsidRPr="00012F18">
        <w:rPr>
          <w:rFonts w:cs="Times New Roman"/>
        </w:rPr>
        <w:t xml:space="preserve">2016 pentru aprobarea Normelor metodologice de aplicare a </w:t>
      </w:r>
      <w:r w:rsidR="00012F18">
        <w:rPr>
          <w:rFonts w:cs="Times New Roman"/>
        </w:rPr>
        <w:t xml:space="preserve"> </w:t>
      </w:r>
      <w:r w:rsidR="00F526A5" w:rsidRPr="00012F18">
        <w:rPr>
          <w:rFonts w:cs="Times New Roman"/>
        </w:rPr>
        <w:t>Legii nr.217/2015 privind Codul fiscal</w:t>
      </w:r>
      <w:r w:rsidR="00077108" w:rsidRPr="00012F18">
        <w:rPr>
          <w:rFonts w:cs="Times New Roman"/>
        </w:rPr>
        <w:t xml:space="preserve">,  </w:t>
      </w:r>
      <w:r w:rsidR="00012F18">
        <w:rPr>
          <w:rFonts w:cs="Times New Roman"/>
        </w:rPr>
        <w:t xml:space="preserve">ale Legii nr.239/ 2025 privind stabilirea unor masuri de redresare si eficientizare a resurselor publice si pentru modificarea si completarea unor acte normative, ale  OUG nr.78/ 2025 pentru modificarea Legii nr.239/ 2005, ale </w:t>
      </w:r>
      <w:r w:rsidR="00077108" w:rsidRPr="00012F18">
        <w:rPr>
          <w:rFonts w:cs="Times New Roman"/>
        </w:rPr>
        <w:t xml:space="preserve">art.27 </w:t>
      </w:r>
      <w:proofErr w:type="spellStart"/>
      <w:r w:rsidR="00077108" w:rsidRPr="00012F18">
        <w:rPr>
          <w:rFonts w:cs="Times New Roman"/>
        </w:rPr>
        <w:t>şi</w:t>
      </w:r>
      <w:proofErr w:type="spellEnd"/>
      <w:r w:rsidR="00077108" w:rsidRPr="00012F18">
        <w:rPr>
          <w:rFonts w:cs="Times New Roman"/>
        </w:rPr>
        <w:t xml:space="preserve"> art.30 Legea nr.273/</w:t>
      </w:r>
      <w:r w:rsidR="00420C67" w:rsidRPr="00012F18">
        <w:rPr>
          <w:rFonts w:cs="Times New Roman"/>
        </w:rPr>
        <w:t xml:space="preserve"> </w:t>
      </w:r>
      <w:r w:rsidR="00077108" w:rsidRPr="00012F18">
        <w:rPr>
          <w:rFonts w:cs="Times New Roman"/>
        </w:rPr>
        <w:t xml:space="preserve">2006 privind </w:t>
      </w:r>
      <w:proofErr w:type="spellStart"/>
      <w:r w:rsidR="00077108" w:rsidRPr="00012F18">
        <w:rPr>
          <w:rFonts w:cs="Times New Roman"/>
        </w:rPr>
        <w:t>finanţele</w:t>
      </w:r>
      <w:proofErr w:type="spellEnd"/>
      <w:r w:rsidR="00077108" w:rsidRPr="00012F18">
        <w:rPr>
          <w:rFonts w:cs="Times New Roman"/>
        </w:rPr>
        <w:t xml:space="preserve"> publice locale</w:t>
      </w:r>
      <w:r w:rsidR="006C1265" w:rsidRPr="00012F18">
        <w:rPr>
          <w:rFonts w:cs="Times New Roman"/>
        </w:rPr>
        <w:t>,</w:t>
      </w:r>
      <w:r w:rsidR="00077108" w:rsidRPr="00012F18">
        <w:rPr>
          <w:rFonts w:cs="Times New Roman"/>
        </w:rPr>
        <w:t xml:space="preserve"> cu modificările si completările ulterioare</w:t>
      </w:r>
      <w:r w:rsidR="00012F18">
        <w:rPr>
          <w:rFonts w:cs="Times New Roman"/>
        </w:rPr>
        <w:t xml:space="preserve"> si </w:t>
      </w:r>
      <w:r w:rsidR="001E7B95" w:rsidRPr="00012F18">
        <w:rPr>
          <w:rFonts w:cs="Times New Roman"/>
        </w:rPr>
        <w:t xml:space="preserve"> cele ale art.7</w:t>
      </w:r>
      <w:r w:rsidR="00012F18">
        <w:rPr>
          <w:rFonts w:cs="Times New Roman"/>
        </w:rPr>
        <w:t xml:space="preserve"> alin.13</w:t>
      </w:r>
      <w:r w:rsidR="00F85225" w:rsidRPr="00012F18">
        <w:rPr>
          <w:rFonts w:cs="Times New Roman"/>
        </w:rPr>
        <w:t xml:space="preserve"> din </w:t>
      </w:r>
      <w:r w:rsidR="00012F18">
        <w:rPr>
          <w:rFonts w:cs="Times New Roman"/>
        </w:rPr>
        <w:t xml:space="preserve"> </w:t>
      </w:r>
      <w:r w:rsidR="00F85225" w:rsidRPr="00012F18">
        <w:rPr>
          <w:rFonts w:cs="Times New Roman"/>
        </w:rPr>
        <w:t>Legea nr.52/</w:t>
      </w:r>
      <w:r w:rsidR="00420C67" w:rsidRPr="00012F18">
        <w:rPr>
          <w:rFonts w:cs="Times New Roman"/>
        </w:rPr>
        <w:t xml:space="preserve"> </w:t>
      </w:r>
      <w:r w:rsidR="00F85225" w:rsidRPr="00012F18">
        <w:rPr>
          <w:rFonts w:cs="Times New Roman"/>
        </w:rPr>
        <w:t>2003 privind transparenta deciz</w:t>
      </w:r>
      <w:r w:rsidR="005C4594" w:rsidRPr="00012F18">
        <w:rPr>
          <w:rFonts w:cs="Times New Roman"/>
        </w:rPr>
        <w:t>i</w:t>
      </w:r>
      <w:r w:rsidR="00F85225" w:rsidRPr="00012F18">
        <w:rPr>
          <w:rFonts w:cs="Times New Roman"/>
        </w:rPr>
        <w:t xml:space="preserve">onala in </w:t>
      </w:r>
      <w:proofErr w:type="spellStart"/>
      <w:r w:rsidR="00F85225" w:rsidRPr="00012F18">
        <w:rPr>
          <w:rFonts w:cs="Times New Roman"/>
        </w:rPr>
        <w:t>administratia</w:t>
      </w:r>
      <w:proofErr w:type="spellEnd"/>
      <w:r w:rsidR="00F85225" w:rsidRPr="00012F18">
        <w:rPr>
          <w:rFonts w:cs="Times New Roman"/>
        </w:rPr>
        <w:t xml:space="preserve"> publica, cu </w:t>
      </w:r>
      <w:proofErr w:type="spellStart"/>
      <w:r w:rsidR="00F85225" w:rsidRPr="00012F18">
        <w:rPr>
          <w:rFonts w:cs="Times New Roman"/>
        </w:rPr>
        <w:t>modificarile</w:t>
      </w:r>
      <w:proofErr w:type="spellEnd"/>
      <w:r w:rsidR="00F85225" w:rsidRPr="00012F18">
        <w:rPr>
          <w:rFonts w:cs="Times New Roman"/>
        </w:rPr>
        <w:t xml:space="preserve"> si </w:t>
      </w:r>
      <w:proofErr w:type="spellStart"/>
      <w:r w:rsidR="00F85225" w:rsidRPr="00012F18">
        <w:rPr>
          <w:rFonts w:cs="Times New Roman"/>
        </w:rPr>
        <w:t>completarile</w:t>
      </w:r>
      <w:proofErr w:type="spellEnd"/>
      <w:r w:rsidR="00F85225" w:rsidRPr="00012F18">
        <w:rPr>
          <w:rFonts w:cs="Times New Roman"/>
        </w:rPr>
        <w:t xml:space="preserve"> ulterioare</w:t>
      </w:r>
      <w:r w:rsidR="00F526A5" w:rsidRPr="00012F18">
        <w:rPr>
          <w:rFonts w:cs="Times New Roman"/>
        </w:rPr>
        <w:t xml:space="preserve"> </w:t>
      </w:r>
      <w:r w:rsidR="001A492B" w:rsidRPr="00012F18">
        <w:rPr>
          <w:rFonts w:cs="Times New Roman"/>
        </w:rPr>
        <w:t>;</w:t>
      </w:r>
    </w:p>
    <w:p w14:paraId="04E45CC8" w14:textId="53B1D097" w:rsidR="00401200" w:rsidRPr="00012F18" w:rsidRDefault="00401200" w:rsidP="00401200">
      <w:pPr>
        <w:widowControl/>
        <w:suppressAutoHyphens w:val="0"/>
        <w:rPr>
          <w:rFonts w:eastAsia="Calibri" w:cs="Times New Roman"/>
          <w:kern w:val="0"/>
          <w:lang w:val="en-US" w:eastAsia="en-US" w:bidi="ar-SA"/>
        </w:rPr>
      </w:pPr>
      <w:r w:rsidRPr="0075392F">
        <w:rPr>
          <w:rFonts w:eastAsia="Calibri" w:cs="Times New Roman"/>
          <w:kern w:val="0"/>
          <w:lang w:val="it-IT" w:eastAsia="en-US" w:bidi="ar-SA"/>
        </w:rPr>
        <w:t xml:space="preserve">                   </w:t>
      </w:r>
      <w:r w:rsidRPr="00012F18">
        <w:rPr>
          <w:rFonts w:eastAsia="Calibri" w:cs="Times New Roman"/>
          <w:kern w:val="0"/>
          <w:lang w:val="en-US" w:eastAsia="en-US" w:bidi="ar-SA"/>
        </w:rPr>
        <w:t xml:space="preserve">In </w:t>
      </w:r>
      <w:proofErr w:type="spellStart"/>
      <w:r w:rsidRPr="00012F18">
        <w:rPr>
          <w:rFonts w:eastAsia="Calibri" w:cs="Times New Roman"/>
          <w:kern w:val="0"/>
          <w:lang w:val="en-US" w:eastAsia="en-US" w:bidi="ar-SA"/>
        </w:rPr>
        <w:t>temeiul</w:t>
      </w:r>
      <w:proofErr w:type="spellEnd"/>
      <w:r w:rsidRPr="00012F18">
        <w:rPr>
          <w:rFonts w:eastAsia="Calibri" w:cs="Times New Roman"/>
          <w:kern w:val="0"/>
          <w:lang w:val="en-US" w:eastAsia="en-US" w:bidi="ar-SA"/>
        </w:rPr>
        <w:t xml:space="preserve"> </w:t>
      </w:r>
      <w:proofErr w:type="spellStart"/>
      <w:r w:rsidRPr="00012F18">
        <w:rPr>
          <w:rFonts w:eastAsia="Calibri" w:cs="Times New Roman"/>
          <w:kern w:val="0"/>
          <w:lang w:val="en-US" w:eastAsia="en-US" w:bidi="ar-SA"/>
        </w:rPr>
        <w:t>prevederil</w:t>
      </w:r>
      <w:r w:rsidR="00155B38" w:rsidRPr="00012F18">
        <w:rPr>
          <w:rFonts w:eastAsia="Calibri" w:cs="Times New Roman"/>
          <w:kern w:val="0"/>
          <w:lang w:val="en-US" w:eastAsia="en-US" w:bidi="ar-SA"/>
        </w:rPr>
        <w:t>or</w:t>
      </w:r>
      <w:proofErr w:type="spellEnd"/>
      <w:r w:rsidR="00155B38" w:rsidRPr="00012F18">
        <w:rPr>
          <w:rFonts w:eastAsia="Calibri" w:cs="Times New Roman"/>
          <w:kern w:val="0"/>
          <w:lang w:val="en-US" w:eastAsia="en-US" w:bidi="ar-SA"/>
        </w:rPr>
        <w:t xml:space="preserve"> art.129 alin.1, alin.2 </w:t>
      </w:r>
      <w:proofErr w:type="spellStart"/>
      <w:r w:rsidR="00155B38" w:rsidRPr="00012F18">
        <w:rPr>
          <w:rFonts w:eastAsia="Calibri" w:cs="Times New Roman"/>
          <w:kern w:val="0"/>
          <w:lang w:val="en-US" w:eastAsia="en-US" w:bidi="ar-SA"/>
        </w:rPr>
        <w:t>lit.”b</w:t>
      </w:r>
      <w:proofErr w:type="spellEnd"/>
      <w:r w:rsidR="00155B38" w:rsidRPr="00012F18">
        <w:rPr>
          <w:rFonts w:eastAsia="Calibri" w:cs="Times New Roman"/>
          <w:kern w:val="0"/>
          <w:lang w:val="en-US" w:eastAsia="en-US" w:bidi="ar-SA"/>
        </w:rPr>
        <w:t>”, alin.4</w:t>
      </w:r>
      <w:r w:rsidRPr="00012F18">
        <w:rPr>
          <w:rFonts w:eastAsia="Calibri" w:cs="Times New Roman"/>
          <w:kern w:val="0"/>
          <w:lang w:val="en-US" w:eastAsia="en-US" w:bidi="ar-SA"/>
        </w:rPr>
        <w:t xml:space="preserve"> lit.”</w:t>
      </w:r>
      <w:r w:rsidR="00155B38" w:rsidRPr="00012F18">
        <w:rPr>
          <w:rFonts w:eastAsia="Calibri" w:cs="Times New Roman"/>
          <w:kern w:val="0"/>
          <w:lang w:val="en-US" w:eastAsia="en-US" w:bidi="ar-SA"/>
        </w:rPr>
        <w:t>c</w:t>
      </w:r>
      <w:r w:rsidRPr="00012F18">
        <w:rPr>
          <w:rFonts w:eastAsia="Calibri" w:cs="Times New Roman"/>
          <w:kern w:val="0"/>
          <w:lang w:val="en-US" w:eastAsia="en-US" w:bidi="ar-SA"/>
        </w:rPr>
        <w:t xml:space="preserve">”,art.139 </w:t>
      </w:r>
      <w:proofErr w:type="spellStart"/>
      <w:r w:rsidRPr="00012F18">
        <w:rPr>
          <w:rFonts w:eastAsia="Calibri" w:cs="Times New Roman"/>
          <w:kern w:val="0"/>
          <w:lang w:val="en-US" w:eastAsia="en-US" w:bidi="ar-SA"/>
        </w:rPr>
        <w:t>si</w:t>
      </w:r>
      <w:proofErr w:type="spellEnd"/>
      <w:r w:rsidRPr="00012F18">
        <w:rPr>
          <w:rFonts w:eastAsia="Calibri" w:cs="Times New Roman"/>
          <w:kern w:val="0"/>
          <w:lang w:val="en-US" w:eastAsia="en-US" w:bidi="ar-SA"/>
        </w:rPr>
        <w:t xml:space="preserve"> art.196 alin.1 </w:t>
      </w:r>
      <w:proofErr w:type="spellStart"/>
      <w:r w:rsidRPr="00012F18">
        <w:rPr>
          <w:rFonts w:eastAsia="Calibri" w:cs="Times New Roman"/>
          <w:kern w:val="0"/>
          <w:lang w:val="en-US" w:eastAsia="en-US" w:bidi="ar-SA"/>
        </w:rPr>
        <w:t>lit.”a</w:t>
      </w:r>
      <w:proofErr w:type="spellEnd"/>
      <w:r w:rsidRPr="00012F18">
        <w:rPr>
          <w:rFonts w:eastAsia="Calibri" w:cs="Times New Roman"/>
          <w:kern w:val="0"/>
          <w:lang w:val="en-US" w:eastAsia="en-US" w:bidi="ar-SA"/>
        </w:rPr>
        <w:t>” din O.U.G. nr.57/</w:t>
      </w:r>
      <w:r w:rsidR="00420C67" w:rsidRPr="00012F18">
        <w:rPr>
          <w:rFonts w:eastAsia="Calibri" w:cs="Times New Roman"/>
          <w:kern w:val="0"/>
          <w:lang w:val="en-US" w:eastAsia="en-US" w:bidi="ar-SA"/>
        </w:rPr>
        <w:t xml:space="preserve"> </w:t>
      </w:r>
      <w:r w:rsidRPr="00012F18">
        <w:rPr>
          <w:rFonts w:eastAsia="Calibri" w:cs="Times New Roman"/>
          <w:kern w:val="0"/>
          <w:lang w:val="en-US" w:eastAsia="en-US" w:bidi="ar-SA"/>
        </w:rPr>
        <w:t xml:space="preserve">2019 </w:t>
      </w:r>
      <w:proofErr w:type="spellStart"/>
      <w:r w:rsidRPr="00012F18">
        <w:rPr>
          <w:rFonts w:eastAsia="Calibri" w:cs="Times New Roman"/>
          <w:kern w:val="0"/>
          <w:lang w:val="en-US" w:eastAsia="en-US" w:bidi="ar-SA"/>
        </w:rPr>
        <w:t>privind</w:t>
      </w:r>
      <w:proofErr w:type="spellEnd"/>
      <w:r w:rsidRPr="00012F18">
        <w:rPr>
          <w:rFonts w:eastAsia="Calibri" w:cs="Times New Roman"/>
          <w:kern w:val="0"/>
          <w:lang w:val="en-US" w:eastAsia="en-US" w:bidi="ar-SA"/>
        </w:rPr>
        <w:t xml:space="preserve"> </w:t>
      </w:r>
      <w:proofErr w:type="spellStart"/>
      <w:r w:rsidRPr="00012F18">
        <w:rPr>
          <w:rFonts w:eastAsia="Calibri" w:cs="Times New Roman"/>
          <w:kern w:val="0"/>
          <w:lang w:val="en-US" w:eastAsia="en-US" w:bidi="ar-SA"/>
        </w:rPr>
        <w:t>Codul</w:t>
      </w:r>
      <w:proofErr w:type="spellEnd"/>
      <w:r w:rsidRPr="00012F18">
        <w:rPr>
          <w:rFonts w:eastAsia="Calibri" w:cs="Times New Roman"/>
          <w:kern w:val="0"/>
          <w:lang w:val="en-US" w:eastAsia="en-US" w:bidi="ar-SA"/>
        </w:rPr>
        <w:t xml:space="preserve"> </w:t>
      </w:r>
      <w:proofErr w:type="spellStart"/>
      <w:r w:rsidR="00484BFF" w:rsidRPr="00012F18">
        <w:rPr>
          <w:rFonts w:eastAsia="Calibri" w:cs="Times New Roman"/>
          <w:kern w:val="0"/>
          <w:lang w:val="en-US" w:eastAsia="en-US" w:bidi="ar-SA"/>
        </w:rPr>
        <w:t>Administrativ</w:t>
      </w:r>
      <w:proofErr w:type="spellEnd"/>
      <w:r w:rsidR="002A151E" w:rsidRPr="00012F18">
        <w:rPr>
          <w:rFonts w:eastAsia="Calibri" w:cs="Times New Roman"/>
          <w:kern w:val="0"/>
          <w:lang w:val="en-US" w:eastAsia="en-US" w:bidi="ar-SA"/>
        </w:rPr>
        <w:t xml:space="preserve">, cu </w:t>
      </w:r>
      <w:proofErr w:type="spellStart"/>
      <w:r w:rsidR="002A151E" w:rsidRPr="00012F18">
        <w:rPr>
          <w:rFonts w:eastAsia="Calibri" w:cs="Times New Roman"/>
          <w:kern w:val="0"/>
          <w:lang w:val="en-US" w:eastAsia="en-US" w:bidi="ar-SA"/>
        </w:rPr>
        <w:t>modificarile</w:t>
      </w:r>
      <w:proofErr w:type="spellEnd"/>
      <w:r w:rsidR="002A151E" w:rsidRPr="00012F18">
        <w:rPr>
          <w:rFonts w:eastAsia="Calibri" w:cs="Times New Roman"/>
          <w:kern w:val="0"/>
          <w:lang w:val="en-US" w:eastAsia="en-US" w:bidi="ar-SA"/>
        </w:rPr>
        <w:t xml:space="preserve"> ulterioare</w:t>
      </w:r>
      <w:r w:rsidRPr="00012F18">
        <w:rPr>
          <w:rFonts w:eastAsia="Calibri" w:cs="Times New Roman"/>
          <w:kern w:val="0"/>
          <w:lang w:val="en-US" w:eastAsia="en-US" w:bidi="ar-SA"/>
        </w:rPr>
        <w:t xml:space="preserve"> :</w:t>
      </w:r>
    </w:p>
    <w:p w14:paraId="12E21F57" w14:textId="77777777" w:rsidR="00012F18" w:rsidRPr="00012F18" w:rsidRDefault="00012F18" w:rsidP="00401200">
      <w:pPr>
        <w:widowControl/>
        <w:suppressAutoHyphens w:val="0"/>
        <w:rPr>
          <w:rFonts w:eastAsia="Times New Roman" w:cs="Times New Roman"/>
          <w:kern w:val="0"/>
          <w:lang w:val="en-US" w:eastAsia="en-US" w:bidi="ar-SA"/>
        </w:rPr>
      </w:pPr>
    </w:p>
    <w:p w14:paraId="7193C2A4" w14:textId="77777777" w:rsidR="00077108" w:rsidRPr="008C4B4C" w:rsidRDefault="00833CD5" w:rsidP="00833CD5">
      <w:pPr>
        <w:pStyle w:val="BodyTextIndent"/>
        <w:ind w:firstLine="1530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</w:t>
      </w:r>
      <w:r w:rsidR="008C4B4C" w:rsidRPr="008C4B4C">
        <w:rPr>
          <w:rFonts w:cs="Times New Roman"/>
          <w:b/>
        </w:rPr>
        <w:t>h o t a r a s t e</w:t>
      </w:r>
    </w:p>
    <w:p w14:paraId="37D492B0" w14:textId="77777777" w:rsidR="00012F18" w:rsidRDefault="00012F18" w:rsidP="00903A92">
      <w:pPr>
        <w:pStyle w:val="BodyTextIndent"/>
        <w:ind w:firstLine="1530"/>
        <w:rPr>
          <w:rFonts w:cs="Times New Roman"/>
          <w:u w:val="single"/>
        </w:rPr>
      </w:pPr>
    </w:p>
    <w:p w14:paraId="32E8C418" w14:textId="47D53A6B" w:rsidR="00012F18" w:rsidRDefault="000E5450" w:rsidP="000E5450">
      <w:pPr>
        <w:pStyle w:val="BodyTextIndent"/>
        <w:ind w:left="0"/>
        <w:jc w:val="left"/>
        <w:rPr>
          <w:rFonts w:eastAsia="SimSun" w:cs="Times New Roman"/>
          <w:color w:val="000000"/>
          <w:lang w:eastAsia="ro-RO"/>
        </w:rPr>
      </w:pPr>
      <w:r w:rsidRPr="000E5450">
        <w:rPr>
          <w:rFonts w:eastAsia="SimSun" w:cs="Times New Roman"/>
          <w:b/>
          <w:i/>
          <w:iCs/>
          <w:color w:val="000000"/>
          <w:lang w:eastAsia="ro-RO"/>
        </w:rPr>
        <w:t xml:space="preserve">                 </w:t>
      </w:r>
      <w:r w:rsidRPr="003D6C51">
        <w:rPr>
          <w:rFonts w:eastAsia="SimSun" w:cs="Times New Roman"/>
          <w:b/>
          <w:color w:val="000000"/>
          <w:lang w:eastAsia="ro-RO"/>
        </w:rPr>
        <w:t>Art.1</w:t>
      </w:r>
      <w:r w:rsidRPr="000E5450">
        <w:rPr>
          <w:rFonts w:eastAsia="SimSun" w:cs="Times New Roman"/>
          <w:bCs/>
          <w:color w:val="000000"/>
          <w:lang w:eastAsia="ro-RO"/>
        </w:rPr>
        <w:t xml:space="preserve"> </w:t>
      </w:r>
      <w:r w:rsidRPr="000E5450">
        <w:rPr>
          <w:rFonts w:eastAsia="SimSun" w:cs="Times New Roman"/>
          <w:color w:val="000000"/>
          <w:lang w:eastAsia="ro-RO"/>
        </w:rPr>
        <w:t xml:space="preserve"> Pentru anul 2026 se stabilesc impozitele și taxele locale </w:t>
      </w:r>
      <w:r w:rsidR="00A27CF7">
        <w:rPr>
          <w:rFonts w:eastAsia="SimSun" w:cs="Times New Roman"/>
          <w:color w:val="000000"/>
          <w:lang w:eastAsia="ro-RO"/>
        </w:rPr>
        <w:t xml:space="preserve"> </w:t>
      </w:r>
      <w:r w:rsidRPr="000E5450">
        <w:rPr>
          <w:rFonts w:eastAsia="SimSun" w:cs="Times New Roman"/>
          <w:color w:val="000000"/>
          <w:lang w:eastAsia="ro-RO"/>
        </w:rPr>
        <w:t xml:space="preserve">si </w:t>
      </w:r>
      <w:r w:rsidR="00A27CF7">
        <w:rPr>
          <w:rFonts w:eastAsia="SimSun" w:cs="Times New Roman"/>
          <w:color w:val="000000"/>
          <w:lang w:eastAsia="ro-RO"/>
        </w:rPr>
        <w:t xml:space="preserve"> </w:t>
      </w:r>
      <w:r w:rsidRPr="000E5450">
        <w:rPr>
          <w:rFonts w:eastAsia="SimSun" w:cs="Times New Roman"/>
          <w:color w:val="000000"/>
          <w:lang w:eastAsia="ro-RO"/>
        </w:rPr>
        <w:t xml:space="preserve">alte </w:t>
      </w:r>
      <w:r w:rsidR="00A27CF7">
        <w:rPr>
          <w:rFonts w:eastAsia="SimSun" w:cs="Times New Roman"/>
          <w:color w:val="000000"/>
          <w:lang w:eastAsia="ro-RO"/>
        </w:rPr>
        <w:t xml:space="preserve"> </w:t>
      </w:r>
      <w:r w:rsidRPr="000E5450">
        <w:rPr>
          <w:rFonts w:eastAsia="SimSun" w:cs="Times New Roman"/>
          <w:color w:val="000000"/>
          <w:lang w:eastAsia="ro-RO"/>
        </w:rPr>
        <w:t xml:space="preserve">taxe asimilate acestora, precum si limitele amenzilor, conform </w:t>
      </w:r>
      <w:r w:rsidRPr="000E5450">
        <w:rPr>
          <w:rFonts w:eastAsia="SimSun" w:cs="Times New Roman"/>
          <w:b/>
          <w:bCs/>
          <w:i/>
          <w:iCs/>
          <w:color w:val="000000"/>
          <w:u w:val="single"/>
          <w:lang w:eastAsia="ro-RO"/>
        </w:rPr>
        <w:t>Anexelor nr. 1-</w:t>
      </w:r>
      <w:r w:rsidR="00E7548A">
        <w:rPr>
          <w:rFonts w:eastAsia="SimSun" w:cs="Times New Roman"/>
          <w:b/>
          <w:bCs/>
          <w:i/>
          <w:iCs/>
          <w:color w:val="000000"/>
          <w:u w:val="single"/>
          <w:lang w:eastAsia="ro-RO"/>
        </w:rPr>
        <w:t>1</w:t>
      </w:r>
      <w:r w:rsidR="0075392F">
        <w:rPr>
          <w:rFonts w:eastAsia="SimSun" w:cs="Times New Roman"/>
          <w:b/>
          <w:bCs/>
          <w:i/>
          <w:iCs/>
          <w:color w:val="000000"/>
          <w:u w:val="single"/>
          <w:lang w:eastAsia="ro-RO"/>
        </w:rPr>
        <w:t>5</w:t>
      </w:r>
      <w:r w:rsidRPr="000E5450">
        <w:rPr>
          <w:rFonts w:eastAsia="SimSun" w:cs="Times New Roman"/>
          <w:color w:val="000000"/>
          <w:lang w:eastAsia="ro-RO"/>
        </w:rPr>
        <w:t>, care fac parte integrant</w:t>
      </w:r>
      <w:r w:rsidR="003D6C51">
        <w:rPr>
          <w:rFonts w:eastAsia="SimSun" w:cs="Times New Roman"/>
          <w:color w:val="000000"/>
          <w:lang w:eastAsia="ro-RO"/>
        </w:rPr>
        <w:t>a</w:t>
      </w:r>
      <w:r w:rsidRPr="000E5450">
        <w:rPr>
          <w:rFonts w:eastAsia="SimSun" w:cs="Times New Roman"/>
          <w:color w:val="000000"/>
          <w:lang w:eastAsia="ro-RO"/>
        </w:rPr>
        <w:t xml:space="preserve"> din prezenta </w:t>
      </w:r>
      <w:proofErr w:type="spellStart"/>
      <w:r w:rsidRPr="000E5450">
        <w:rPr>
          <w:rFonts w:eastAsia="SimSun" w:cs="Times New Roman"/>
          <w:color w:val="000000"/>
          <w:lang w:eastAsia="ro-RO"/>
        </w:rPr>
        <w:t>hot</w:t>
      </w:r>
      <w:r w:rsidR="003D6C51">
        <w:rPr>
          <w:rFonts w:eastAsia="SimSun" w:cs="Times New Roman"/>
          <w:color w:val="000000"/>
          <w:lang w:eastAsia="ro-RO"/>
        </w:rPr>
        <w:t>a</w:t>
      </w:r>
      <w:r w:rsidRPr="000E5450">
        <w:rPr>
          <w:rFonts w:eastAsia="SimSun" w:cs="Times New Roman"/>
          <w:color w:val="000000"/>
          <w:lang w:eastAsia="ro-RO"/>
        </w:rPr>
        <w:t>r</w:t>
      </w:r>
      <w:r w:rsidR="003D6C51">
        <w:rPr>
          <w:rFonts w:eastAsia="SimSun" w:cs="Times New Roman"/>
          <w:color w:val="000000"/>
          <w:lang w:eastAsia="ro-RO"/>
        </w:rPr>
        <w:t>a</w:t>
      </w:r>
      <w:r w:rsidRPr="000E5450">
        <w:rPr>
          <w:rFonts w:eastAsia="SimSun" w:cs="Times New Roman"/>
          <w:color w:val="000000"/>
          <w:lang w:eastAsia="ro-RO"/>
        </w:rPr>
        <w:t>re</w:t>
      </w:r>
      <w:proofErr w:type="spellEnd"/>
      <w:r w:rsidR="003D6C51">
        <w:rPr>
          <w:rFonts w:eastAsia="SimSun" w:cs="Times New Roman"/>
          <w:color w:val="000000"/>
          <w:lang w:eastAsia="ro-RO"/>
        </w:rPr>
        <w:t>.</w:t>
      </w:r>
    </w:p>
    <w:p w14:paraId="3D16C53C" w14:textId="77777777" w:rsidR="00C822EB" w:rsidRDefault="00C822EB" w:rsidP="00C822EB">
      <w:pPr>
        <w:autoSpaceDE w:val="0"/>
        <w:spacing w:before="43"/>
        <w:jc w:val="both"/>
        <w:rPr>
          <w:rFonts w:eastAsia="SimSun" w:cs="Times New Roman"/>
          <w:color w:val="000000"/>
          <w:lang w:eastAsia="ro-RO"/>
        </w:rPr>
      </w:pPr>
    </w:p>
    <w:p w14:paraId="6A6122F1" w14:textId="4F89C2EC" w:rsidR="00C822EB" w:rsidRPr="00C822EB" w:rsidRDefault="00C822EB" w:rsidP="00F923FA">
      <w:pPr>
        <w:autoSpaceDE w:val="0"/>
        <w:spacing w:before="43"/>
        <w:rPr>
          <w:rFonts w:eastAsia="SimSun" w:cs="Times New Roman"/>
          <w:color w:val="000000"/>
          <w:lang w:eastAsia="ro-RO"/>
        </w:rPr>
      </w:pPr>
      <w:r w:rsidRPr="00C822EB">
        <w:rPr>
          <w:rFonts w:eastAsia="SimSun" w:cs="Times New Roman"/>
          <w:color w:val="000000"/>
          <w:lang w:eastAsia="ro-RO"/>
        </w:rPr>
        <w:t xml:space="preserve">               </w:t>
      </w:r>
      <w:r w:rsidRPr="00F923FA">
        <w:rPr>
          <w:rFonts w:eastAsia="SimSun" w:cs="Times New Roman"/>
          <w:b/>
          <w:color w:val="000000"/>
          <w:lang w:eastAsia="ro-RO"/>
        </w:rPr>
        <w:t>Art.</w:t>
      </w:r>
      <w:r w:rsidR="00F923FA" w:rsidRPr="00F923FA">
        <w:rPr>
          <w:rFonts w:eastAsia="SimSun" w:cs="Times New Roman"/>
          <w:b/>
          <w:color w:val="000000"/>
          <w:lang w:eastAsia="ro-RO"/>
        </w:rPr>
        <w:t>2</w:t>
      </w:r>
      <w:r w:rsidR="00F923FA">
        <w:rPr>
          <w:rFonts w:eastAsia="SimSun" w:cs="Times New Roman"/>
          <w:b/>
          <w:i/>
          <w:iCs/>
          <w:color w:val="000000"/>
          <w:lang w:eastAsia="ro-RO"/>
        </w:rPr>
        <w:t xml:space="preserve"> </w:t>
      </w:r>
      <w:r w:rsidRPr="00C822EB">
        <w:rPr>
          <w:rFonts w:eastAsia="SimSun" w:cs="Times New Roman"/>
          <w:color w:val="000000"/>
          <w:lang w:eastAsia="ro-RO"/>
        </w:rPr>
        <w:t xml:space="preserve"> Cu ducerea la </w:t>
      </w:r>
      <w:proofErr w:type="spellStart"/>
      <w:r w:rsidR="00F923FA">
        <w:rPr>
          <w:rFonts w:eastAsia="SimSun" w:cs="Times New Roman"/>
          <w:color w:val="000000"/>
          <w:lang w:eastAsia="ro-RO"/>
        </w:rPr>
        <w:t>i</w:t>
      </w:r>
      <w:r w:rsidRPr="00C822EB">
        <w:rPr>
          <w:rFonts w:eastAsia="SimSun" w:cs="Times New Roman"/>
          <w:color w:val="000000"/>
          <w:lang w:eastAsia="ro-RO"/>
        </w:rPr>
        <w:t>ndeplinire</w:t>
      </w:r>
      <w:proofErr w:type="spellEnd"/>
      <w:r w:rsidRPr="00C822EB">
        <w:rPr>
          <w:rFonts w:eastAsia="SimSun" w:cs="Times New Roman"/>
          <w:color w:val="000000"/>
          <w:lang w:eastAsia="ro-RO"/>
        </w:rPr>
        <w:t xml:space="preserve"> a prevederilor prezentei </w:t>
      </w:r>
      <w:proofErr w:type="spellStart"/>
      <w:r w:rsidRPr="00C822EB">
        <w:rPr>
          <w:rFonts w:eastAsia="SimSun" w:cs="Times New Roman"/>
          <w:color w:val="000000"/>
          <w:lang w:eastAsia="ro-RO"/>
        </w:rPr>
        <w:t>hot</w:t>
      </w:r>
      <w:r w:rsidR="00F923FA">
        <w:rPr>
          <w:rFonts w:eastAsia="SimSun" w:cs="Times New Roman"/>
          <w:color w:val="000000"/>
          <w:lang w:eastAsia="ro-RO"/>
        </w:rPr>
        <w:t>a</w:t>
      </w:r>
      <w:r w:rsidRPr="00C822EB">
        <w:rPr>
          <w:rFonts w:eastAsia="SimSun" w:cs="Times New Roman"/>
          <w:color w:val="000000"/>
          <w:lang w:eastAsia="ro-RO"/>
        </w:rPr>
        <w:t>r</w:t>
      </w:r>
      <w:r w:rsidR="00F923FA">
        <w:rPr>
          <w:rFonts w:eastAsia="SimSun" w:cs="Times New Roman"/>
          <w:color w:val="000000"/>
          <w:lang w:eastAsia="ro-RO"/>
        </w:rPr>
        <w:t>a</w:t>
      </w:r>
      <w:r w:rsidRPr="00C822EB">
        <w:rPr>
          <w:rFonts w:eastAsia="SimSun" w:cs="Times New Roman"/>
          <w:color w:val="000000"/>
          <w:lang w:eastAsia="ro-RO"/>
        </w:rPr>
        <w:t>ri</w:t>
      </w:r>
      <w:proofErr w:type="spellEnd"/>
      <w:r w:rsidRPr="00C822EB">
        <w:rPr>
          <w:rFonts w:eastAsia="SimSun" w:cs="Times New Roman"/>
          <w:color w:val="000000"/>
          <w:lang w:eastAsia="ro-RO"/>
        </w:rPr>
        <w:t xml:space="preserve"> se </w:t>
      </w:r>
      <w:proofErr w:type="spellStart"/>
      <w:r w:rsidR="00F923FA">
        <w:rPr>
          <w:rFonts w:eastAsia="SimSun" w:cs="Times New Roman"/>
          <w:color w:val="000000"/>
          <w:lang w:eastAsia="ro-RO"/>
        </w:rPr>
        <w:t>i</w:t>
      </w:r>
      <w:r w:rsidRPr="00C822EB">
        <w:rPr>
          <w:rFonts w:eastAsia="SimSun" w:cs="Times New Roman"/>
          <w:color w:val="000000"/>
          <w:lang w:eastAsia="ro-RO"/>
        </w:rPr>
        <w:t>ncredin</w:t>
      </w:r>
      <w:r w:rsidR="00F923FA">
        <w:rPr>
          <w:rFonts w:eastAsia="SimSun" w:cs="Times New Roman"/>
          <w:color w:val="000000"/>
          <w:lang w:eastAsia="ro-RO"/>
        </w:rPr>
        <w:t>t</w:t>
      </w:r>
      <w:r w:rsidRPr="00C822EB">
        <w:rPr>
          <w:rFonts w:eastAsia="SimSun" w:cs="Times New Roman"/>
          <w:color w:val="000000"/>
          <w:lang w:eastAsia="ro-RO"/>
        </w:rPr>
        <w:t>eaz</w:t>
      </w:r>
      <w:r w:rsidR="00F923FA">
        <w:rPr>
          <w:rFonts w:eastAsia="SimSun" w:cs="Times New Roman"/>
          <w:color w:val="000000"/>
          <w:lang w:eastAsia="ro-RO"/>
        </w:rPr>
        <w:t>a</w:t>
      </w:r>
      <w:proofErr w:type="spellEnd"/>
      <w:r w:rsidRPr="00C822EB">
        <w:rPr>
          <w:rFonts w:eastAsia="SimSun" w:cs="Times New Roman"/>
          <w:color w:val="000000"/>
          <w:lang w:eastAsia="ro-RO"/>
        </w:rPr>
        <w:t xml:space="preserve"> primarul </w:t>
      </w:r>
      <w:r w:rsidR="00F923FA">
        <w:rPr>
          <w:rFonts w:eastAsia="SimSun" w:cs="Times New Roman"/>
          <w:color w:val="000000"/>
          <w:lang w:eastAsia="ro-RO"/>
        </w:rPr>
        <w:t xml:space="preserve">comunei </w:t>
      </w:r>
      <w:r w:rsidR="00E96808">
        <w:rPr>
          <w:rFonts w:eastAsia="SimSun" w:cs="Times New Roman"/>
          <w:color w:val="000000"/>
          <w:lang w:eastAsia="ro-RO"/>
        </w:rPr>
        <w:t xml:space="preserve">Grebenișu de Câmpie </w:t>
      </w:r>
      <w:r w:rsidR="00F923FA">
        <w:rPr>
          <w:rFonts w:eastAsia="SimSun" w:cs="Times New Roman"/>
          <w:color w:val="000000"/>
          <w:lang w:eastAsia="ro-RO"/>
        </w:rPr>
        <w:t xml:space="preserve">prin compartimentul </w:t>
      </w:r>
      <w:proofErr w:type="spellStart"/>
      <w:r w:rsidR="00F923FA">
        <w:rPr>
          <w:rFonts w:eastAsia="SimSun" w:cs="Times New Roman"/>
          <w:color w:val="000000"/>
          <w:lang w:eastAsia="ro-RO"/>
        </w:rPr>
        <w:t>finante</w:t>
      </w:r>
      <w:proofErr w:type="spellEnd"/>
      <w:r w:rsidR="00F923FA">
        <w:rPr>
          <w:rFonts w:eastAsia="SimSun" w:cs="Times New Roman"/>
          <w:color w:val="000000"/>
          <w:lang w:eastAsia="ro-RO"/>
        </w:rPr>
        <w:t xml:space="preserve">, impozite si taxe, </w:t>
      </w:r>
      <w:proofErr w:type="spellStart"/>
      <w:r w:rsidR="00F923FA">
        <w:rPr>
          <w:rFonts w:eastAsia="SimSun" w:cs="Times New Roman"/>
          <w:color w:val="000000"/>
          <w:lang w:eastAsia="ro-RO"/>
        </w:rPr>
        <w:t>achizitii</w:t>
      </w:r>
      <w:proofErr w:type="spellEnd"/>
      <w:r w:rsidR="00F923FA">
        <w:rPr>
          <w:rFonts w:eastAsia="SimSun" w:cs="Times New Roman"/>
          <w:color w:val="000000"/>
          <w:lang w:eastAsia="ro-RO"/>
        </w:rPr>
        <w:t xml:space="preserve"> publice din cadrul </w:t>
      </w:r>
      <w:proofErr w:type="spellStart"/>
      <w:r w:rsidR="00F923FA">
        <w:rPr>
          <w:rFonts w:eastAsia="SimSun" w:cs="Times New Roman"/>
          <w:color w:val="000000"/>
          <w:lang w:eastAsia="ro-RO"/>
        </w:rPr>
        <w:t>Primariei</w:t>
      </w:r>
      <w:proofErr w:type="spellEnd"/>
      <w:r w:rsidR="00F923FA">
        <w:rPr>
          <w:rFonts w:eastAsia="SimSun" w:cs="Times New Roman"/>
          <w:color w:val="000000"/>
          <w:lang w:eastAsia="ro-RO"/>
        </w:rPr>
        <w:t xml:space="preserve"> </w:t>
      </w:r>
      <w:r w:rsidR="00E96808">
        <w:rPr>
          <w:rFonts w:eastAsia="SimSun" w:cs="Times New Roman"/>
          <w:color w:val="000000"/>
          <w:lang w:eastAsia="ro-RO"/>
        </w:rPr>
        <w:t>Grebenișu de Câmpie .</w:t>
      </w:r>
    </w:p>
    <w:p w14:paraId="7388EB82" w14:textId="77777777" w:rsidR="00012F18" w:rsidRPr="000E5450" w:rsidRDefault="00012F18" w:rsidP="00903A92">
      <w:pPr>
        <w:pStyle w:val="BodyTextIndent"/>
        <w:ind w:firstLine="1530"/>
        <w:rPr>
          <w:rFonts w:cs="Times New Roman"/>
          <w:u w:val="single"/>
        </w:rPr>
      </w:pPr>
    </w:p>
    <w:p w14:paraId="270D895C" w14:textId="7E281181" w:rsidR="003D6C51" w:rsidRDefault="003D6C51" w:rsidP="003D6C51">
      <w:pPr>
        <w:widowControl/>
        <w:suppressAutoHyphens w:val="0"/>
        <w:autoSpaceDE w:val="0"/>
        <w:autoSpaceDN w:val="0"/>
        <w:adjustRightInd w:val="0"/>
        <w:ind w:firstLine="75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  </w:t>
      </w:r>
      <w:r>
        <w:rPr>
          <w:rFonts w:eastAsia="Times New Roman" w:cs="Times New Roman"/>
          <w:b/>
          <w:kern w:val="0"/>
          <w:lang w:eastAsia="en-US" w:bidi="ar-SA"/>
        </w:rPr>
        <w:t>Art.</w:t>
      </w:r>
      <w:r w:rsidR="00F923FA">
        <w:rPr>
          <w:rFonts w:eastAsia="Times New Roman" w:cs="Times New Roman"/>
          <w:b/>
          <w:kern w:val="0"/>
          <w:lang w:eastAsia="en-US" w:bidi="ar-SA"/>
        </w:rPr>
        <w:t>3</w:t>
      </w:r>
      <w:r>
        <w:rPr>
          <w:rFonts w:eastAsia="Times New Roman" w:cs="Times New Roman"/>
          <w:kern w:val="0"/>
          <w:lang w:eastAsia="en-US" w:bidi="ar-SA"/>
        </w:rPr>
        <w:t xml:space="preserve">  Cu data </w:t>
      </w:r>
      <w:proofErr w:type="spellStart"/>
      <w:r>
        <w:rPr>
          <w:rFonts w:eastAsia="Times New Roman" w:cs="Times New Roman"/>
          <w:kern w:val="0"/>
          <w:lang w:eastAsia="en-US" w:bidi="ar-SA"/>
        </w:rPr>
        <w:t>intrarii</w:t>
      </w:r>
      <w:proofErr w:type="spellEnd"/>
      <w:r>
        <w:rPr>
          <w:rFonts w:eastAsia="Times New Roman" w:cs="Times New Roman"/>
          <w:kern w:val="0"/>
          <w:lang w:eastAsia="en-US" w:bidi="ar-SA"/>
        </w:rPr>
        <w:t xml:space="preserve"> in vigoare a prezentei </w:t>
      </w:r>
      <w:proofErr w:type="spellStart"/>
      <w:r>
        <w:rPr>
          <w:rFonts w:eastAsia="Times New Roman" w:cs="Times New Roman"/>
          <w:kern w:val="0"/>
          <w:lang w:eastAsia="en-US" w:bidi="ar-SA"/>
        </w:rPr>
        <w:t>hotarari</w:t>
      </w:r>
      <w:proofErr w:type="spellEnd"/>
      <w:r>
        <w:rPr>
          <w:rFonts w:eastAsia="Times New Roman" w:cs="Times New Roman"/>
          <w:kern w:val="0"/>
          <w:lang w:eastAsia="en-US" w:bidi="ar-SA"/>
        </w:rPr>
        <w:t xml:space="preserve"> orice alte prevederi contrare se abroga.</w:t>
      </w:r>
    </w:p>
    <w:p w14:paraId="4D5B53E1" w14:textId="77777777" w:rsidR="003D6C51" w:rsidRDefault="003D6C51" w:rsidP="003D6C51">
      <w:pPr>
        <w:jc w:val="both"/>
        <w:rPr>
          <w:rFonts w:cs="Times New Roman"/>
          <w:b/>
          <w:bCs/>
        </w:rPr>
      </w:pPr>
    </w:p>
    <w:p w14:paraId="43ADC730" w14:textId="01BDAEAE" w:rsidR="003D6C51" w:rsidRDefault="003D6C51" w:rsidP="003D6C51">
      <w:pPr>
        <w:rPr>
          <w:lang w:val="fr-FR"/>
        </w:rPr>
      </w:pPr>
      <w:r>
        <w:rPr>
          <w:lang w:val="fr-FR"/>
        </w:rPr>
        <w:t xml:space="preserve">            </w:t>
      </w:r>
      <w:r>
        <w:rPr>
          <w:b/>
          <w:lang w:val="fr-FR"/>
        </w:rPr>
        <w:t>Art.</w:t>
      </w:r>
      <w:r w:rsidR="00F923FA">
        <w:rPr>
          <w:b/>
          <w:lang w:val="fr-FR"/>
        </w:rPr>
        <w:t>4</w:t>
      </w:r>
      <w:r>
        <w:rPr>
          <w:lang w:val="fr-FR"/>
        </w:rPr>
        <w:t xml:space="preserve"> 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hotarare</w:t>
      </w:r>
      <w:proofErr w:type="spellEnd"/>
      <w:r>
        <w:rPr>
          <w:lang w:val="fr-FR"/>
        </w:rPr>
        <w:t xml:space="preserve"> se va </w:t>
      </w:r>
      <w:proofErr w:type="spellStart"/>
      <w:r>
        <w:rPr>
          <w:lang w:val="fr-FR"/>
        </w:rPr>
        <w:t>transmite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compartimentului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contabilitate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compartimentului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impozite</w:t>
      </w:r>
      <w:proofErr w:type="spellEnd"/>
      <w:r>
        <w:rPr>
          <w:lang w:val="fr-FR"/>
        </w:rPr>
        <w:t xml:space="preserve"> si  taxe, </w:t>
      </w:r>
      <w:proofErr w:type="spellStart"/>
      <w:r>
        <w:rPr>
          <w:lang w:val="fr-FR"/>
        </w:rPr>
        <w:t>achizitii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publice</w:t>
      </w:r>
      <w:proofErr w:type="spellEnd"/>
      <w:r>
        <w:rPr>
          <w:lang w:val="fr-FR"/>
        </w:rPr>
        <w:t xml:space="preserve"> al  </w:t>
      </w:r>
      <w:proofErr w:type="spellStart"/>
      <w:r>
        <w:rPr>
          <w:lang w:val="fr-FR"/>
        </w:rPr>
        <w:t>Primariei</w:t>
      </w:r>
      <w:proofErr w:type="spellEnd"/>
      <w:r>
        <w:rPr>
          <w:lang w:val="fr-FR"/>
        </w:rPr>
        <w:t xml:space="preserve"> </w:t>
      </w:r>
      <w:proofErr w:type="spellStart"/>
      <w:r w:rsidR="00E96808">
        <w:rPr>
          <w:lang w:val="fr-FR"/>
        </w:rPr>
        <w:t>Grebenișu</w:t>
      </w:r>
      <w:proofErr w:type="spellEnd"/>
      <w:r w:rsidR="00E96808">
        <w:rPr>
          <w:lang w:val="fr-FR"/>
        </w:rPr>
        <w:t xml:space="preserve"> de </w:t>
      </w:r>
      <w:proofErr w:type="spellStart"/>
      <w:r w:rsidR="00E96808">
        <w:rPr>
          <w:lang w:val="fr-FR"/>
        </w:rPr>
        <w:t>Câmpie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Institutiei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Prefectului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Judetului</w:t>
      </w:r>
      <w:proofErr w:type="spellEnd"/>
      <w:r>
        <w:rPr>
          <w:lang w:val="fr-FR"/>
        </w:rPr>
        <w:t xml:space="preserve"> Mures si  </w:t>
      </w:r>
      <w:proofErr w:type="spellStart"/>
      <w:r>
        <w:rPr>
          <w:lang w:val="fr-FR"/>
        </w:rPr>
        <w:t>adusa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cunostinta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locuitorilor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afisaj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Primariei</w:t>
      </w:r>
      <w:proofErr w:type="spellEnd"/>
      <w:r>
        <w:rPr>
          <w:lang w:val="fr-FR"/>
        </w:rPr>
        <w:t xml:space="preserve"> </w:t>
      </w:r>
      <w:proofErr w:type="spellStart"/>
      <w:r w:rsidR="00E96808">
        <w:rPr>
          <w:lang w:val="fr-FR"/>
        </w:rPr>
        <w:t>Grebenișu</w:t>
      </w:r>
      <w:proofErr w:type="spellEnd"/>
      <w:r w:rsidR="00E96808">
        <w:rPr>
          <w:lang w:val="fr-FR"/>
        </w:rPr>
        <w:t xml:space="preserve"> de </w:t>
      </w:r>
      <w:proofErr w:type="spellStart"/>
      <w:r w:rsidR="00E96808">
        <w:rPr>
          <w:lang w:val="fr-FR"/>
        </w:rPr>
        <w:t>Câmpie</w:t>
      </w:r>
      <w:proofErr w:type="spellEnd"/>
      <w:r w:rsidR="00E96808">
        <w:rPr>
          <w:lang w:val="fr-FR"/>
        </w:rPr>
        <w:t xml:space="preserve"> </w:t>
      </w:r>
      <w:r>
        <w:rPr>
          <w:lang w:val="fr-FR"/>
        </w:rPr>
        <w:t xml:space="preserve"> si  </w:t>
      </w:r>
      <w:proofErr w:type="spellStart"/>
      <w:r>
        <w:rPr>
          <w:lang w:val="fr-FR"/>
        </w:rPr>
        <w:t>publicare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pagina de internet </w:t>
      </w:r>
      <w:r>
        <w:rPr>
          <w:b/>
          <w:lang w:val="fr-FR"/>
        </w:rPr>
        <w:t>www.</w:t>
      </w:r>
      <w:r w:rsidR="00E96808">
        <w:rPr>
          <w:b/>
          <w:lang w:val="fr-FR"/>
        </w:rPr>
        <w:t>grebenisudecampie</w:t>
      </w:r>
      <w:r>
        <w:rPr>
          <w:b/>
          <w:lang w:val="fr-FR"/>
        </w:rPr>
        <w:t>.ro.</w:t>
      </w:r>
    </w:p>
    <w:p w14:paraId="7CBF5E37" w14:textId="77777777" w:rsidR="003D6C51" w:rsidRDefault="003D6C51" w:rsidP="003D6C51">
      <w:pPr>
        <w:rPr>
          <w:lang w:val="fr-FR"/>
        </w:rPr>
      </w:pPr>
    </w:p>
    <w:p w14:paraId="3CC8266E" w14:textId="77777777" w:rsidR="00F923FA" w:rsidRDefault="00F923FA" w:rsidP="003D6C51">
      <w:pPr>
        <w:rPr>
          <w:lang w:val="fr-FR"/>
        </w:rPr>
      </w:pPr>
    </w:p>
    <w:p w14:paraId="0AA38956" w14:textId="77777777" w:rsidR="003D6C51" w:rsidRPr="0075392F" w:rsidRDefault="003D6C51" w:rsidP="003D6C51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75392F">
        <w:rPr>
          <w:rFonts w:ascii="Times New Roman" w:hAnsi="Times New Roman"/>
          <w:b/>
          <w:sz w:val="24"/>
          <w:szCs w:val="24"/>
          <w:lang w:val="it-IT"/>
        </w:rPr>
        <w:t>Initiator primarul comunei,                                     Avizat pentru legalitate</w:t>
      </w:r>
    </w:p>
    <w:p w14:paraId="3ED8647C" w14:textId="71C8D969" w:rsidR="003D6C51" w:rsidRPr="0075392F" w:rsidRDefault="005A021D" w:rsidP="003D6C51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75392F">
        <w:rPr>
          <w:rFonts w:ascii="Times New Roman" w:hAnsi="Times New Roman"/>
          <w:b/>
          <w:sz w:val="24"/>
          <w:szCs w:val="24"/>
          <w:lang w:val="it-IT"/>
        </w:rPr>
        <w:t xml:space="preserve">Dobrău Lucian-Horică </w:t>
      </w:r>
      <w:r w:rsidR="003D6C51" w:rsidRPr="0075392F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Secretar general,</w:t>
      </w:r>
    </w:p>
    <w:p w14:paraId="55E1CD8D" w14:textId="7A35AC3C" w:rsidR="003D6C51" w:rsidRDefault="005A021D" w:rsidP="003D6C5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Secretar </w:t>
      </w:r>
      <w:proofErr w:type="spellStart"/>
      <w:r>
        <w:rPr>
          <w:b/>
        </w:rPr>
        <w:t>Bogatan</w:t>
      </w:r>
      <w:proofErr w:type="spellEnd"/>
      <w:r>
        <w:rPr>
          <w:b/>
        </w:rPr>
        <w:t xml:space="preserve"> Viorica-Simona</w:t>
      </w:r>
    </w:p>
    <w:p w14:paraId="734CC726" w14:textId="77777777" w:rsidR="00A27CF7" w:rsidRPr="00AC720C" w:rsidRDefault="00A27CF7" w:rsidP="003D6C51">
      <w:pPr>
        <w:jc w:val="center"/>
        <w:rPr>
          <w:b/>
        </w:rPr>
      </w:pPr>
    </w:p>
    <w:p w14:paraId="68278380" w14:textId="0AE38F31" w:rsidR="003D6C51" w:rsidRPr="00C22355" w:rsidRDefault="005A021D" w:rsidP="003D6C5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Grebenișu de </w:t>
      </w:r>
      <w:proofErr w:type="spellStart"/>
      <w:r>
        <w:rPr>
          <w:b/>
          <w:sz w:val="20"/>
          <w:szCs w:val="20"/>
        </w:rPr>
        <w:t>Campie</w:t>
      </w:r>
      <w:proofErr w:type="spellEnd"/>
      <w:r>
        <w:rPr>
          <w:b/>
          <w:sz w:val="20"/>
          <w:szCs w:val="20"/>
        </w:rPr>
        <w:t xml:space="preserve"> </w:t>
      </w:r>
      <w:r w:rsidR="003D6C51">
        <w:rPr>
          <w:b/>
          <w:sz w:val="20"/>
          <w:szCs w:val="20"/>
        </w:rPr>
        <w:t xml:space="preserve"> la 19.12.2025</w:t>
      </w:r>
    </w:p>
    <w:sectPr w:rsidR="003D6C51" w:rsidRPr="00C22355" w:rsidSect="00903A92">
      <w:footnotePr>
        <w:numFmt w:val="chicago"/>
      </w:footnotePr>
      <w:pgSz w:w="11906" w:h="16838"/>
      <w:pgMar w:top="680" w:right="1140" w:bottom="360" w:left="11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614D" w14:textId="77777777" w:rsidR="00116C78" w:rsidRDefault="00116C78">
      <w:r>
        <w:separator/>
      </w:r>
    </w:p>
  </w:endnote>
  <w:endnote w:type="continuationSeparator" w:id="0">
    <w:p w14:paraId="5D5B5640" w14:textId="77777777" w:rsidR="00116C78" w:rsidRDefault="001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55E1" w14:textId="77777777" w:rsidR="00116C78" w:rsidRDefault="00116C78">
      <w:r>
        <w:separator/>
      </w:r>
    </w:p>
  </w:footnote>
  <w:footnote w:type="continuationSeparator" w:id="0">
    <w:p w14:paraId="2471610D" w14:textId="77777777" w:rsidR="00116C78" w:rsidRDefault="0011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D41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65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80C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C01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9CB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EB5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C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A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E80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E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05EA072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0000002"/>
    <w:multiLevelType w:val="multilevel"/>
    <w:tmpl w:val="DC369FA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1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OpenSymbol" w:hAnsi="OpenSymbol"/>
      </w:rPr>
    </w:lvl>
  </w:abstractNum>
  <w:abstractNum w:abstractNumId="1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6" w15:restartNumberingAfterBreak="0">
    <w:nsid w:val="02FB1518"/>
    <w:multiLevelType w:val="hybridMultilevel"/>
    <w:tmpl w:val="B3705198"/>
    <w:lvl w:ilvl="0" w:tplc="DEFCEC60">
      <w:start w:val="7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077838C9"/>
    <w:multiLevelType w:val="hybridMultilevel"/>
    <w:tmpl w:val="AE1AB4DC"/>
    <w:lvl w:ilvl="0" w:tplc="F02C8F4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B64803"/>
    <w:multiLevelType w:val="hybridMultilevel"/>
    <w:tmpl w:val="4FDE52DE"/>
    <w:lvl w:ilvl="0" w:tplc="28049E1E">
      <w:numFmt w:val="bullet"/>
      <w:lvlText w:val="-"/>
      <w:lvlJc w:val="left"/>
      <w:pPr>
        <w:ind w:left="1494" w:hanging="360"/>
      </w:pPr>
      <w:rPr>
        <w:rFonts w:ascii="Arial" w:eastAsia="Lucida Sans Unicode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75F199C"/>
    <w:multiLevelType w:val="hybridMultilevel"/>
    <w:tmpl w:val="1EFE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51493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21" w15:restartNumberingAfterBreak="0">
    <w:nsid w:val="3D4D7EB0"/>
    <w:multiLevelType w:val="hybridMultilevel"/>
    <w:tmpl w:val="4614CAD0"/>
    <w:lvl w:ilvl="0" w:tplc="9424901E">
      <w:start w:val="4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1" w:hanging="360"/>
      </w:pPr>
    </w:lvl>
    <w:lvl w:ilvl="2" w:tplc="0418001B" w:tentative="1">
      <w:start w:val="1"/>
      <w:numFmt w:val="lowerRoman"/>
      <w:lvlText w:val="%3."/>
      <w:lvlJc w:val="right"/>
      <w:pPr>
        <w:ind w:left="2291" w:hanging="180"/>
      </w:pPr>
    </w:lvl>
    <w:lvl w:ilvl="3" w:tplc="0418000F" w:tentative="1">
      <w:start w:val="1"/>
      <w:numFmt w:val="decimal"/>
      <w:lvlText w:val="%4."/>
      <w:lvlJc w:val="left"/>
      <w:pPr>
        <w:ind w:left="3011" w:hanging="360"/>
      </w:pPr>
    </w:lvl>
    <w:lvl w:ilvl="4" w:tplc="04180019" w:tentative="1">
      <w:start w:val="1"/>
      <w:numFmt w:val="lowerLetter"/>
      <w:lvlText w:val="%5."/>
      <w:lvlJc w:val="left"/>
      <w:pPr>
        <w:ind w:left="3731" w:hanging="360"/>
      </w:pPr>
    </w:lvl>
    <w:lvl w:ilvl="5" w:tplc="0418001B" w:tentative="1">
      <w:start w:val="1"/>
      <w:numFmt w:val="lowerRoman"/>
      <w:lvlText w:val="%6."/>
      <w:lvlJc w:val="right"/>
      <w:pPr>
        <w:ind w:left="4451" w:hanging="180"/>
      </w:pPr>
    </w:lvl>
    <w:lvl w:ilvl="6" w:tplc="0418000F" w:tentative="1">
      <w:start w:val="1"/>
      <w:numFmt w:val="decimal"/>
      <w:lvlText w:val="%7."/>
      <w:lvlJc w:val="left"/>
      <w:pPr>
        <w:ind w:left="5171" w:hanging="360"/>
      </w:pPr>
    </w:lvl>
    <w:lvl w:ilvl="7" w:tplc="04180019" w:tentative="1">
      <w:start w:val="1"/>
      <w:numFmt w:val="lowerLetter"/>
      <w:lvlText w:val="%8."/>
      <w:lvlJc w:val="left"/>
      <w:pPr>
        <w:ind w:left="5891" w:hanging="360"/>
      </w:pPr>
    </w:lvl>
    <w:lvl w:ilvl="8" w:tplc="041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411F0338"/>
    <w:multiLevelType w:val="hybridMultilevel"/>
    <w:tmpl w:val="F078C926"/>
    <w:lvl w:ilvl="0" w:tplc="4AB8E2F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6736019"/>
    <w:multiLevelType w:val="hybridMultilevel"/>
    <w:tmpl w:val="A370A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7AC5"/>
    <w:multiLevelType w:val="hybridMultilevel"/>
    <w:tmpl w:val="B0FA0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5B5C"/>
    <w:multiLevelType w:val="hybridMultilevel"/>
    <w:tmpl w:val="9CCA7B9C"/>
    <w:lvl w:ilvl="0" w:tplc="7C1CB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2524"/>
    <w:multiLevelType w:val="hybridMultilevel"/>
    <w:tmpl w:val="733E6BB6"/>
    <w:lvl w:ilvl="0" w:tplc="3482E2E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76A4E"/>
    <w:multiLevelType w:val="hybridMultilevel"/>
    <w:tmpl w:val="6CC4FDF4"/>
    <w:lvl w:ilvl="0" w:tplc="8B3885A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24171BF"/>
    <w:multiLevelType w:val="multilevel"/>
    <w:tmpl w:val="EADCBFA8"/>
    <w:styleLink w:val="WW8Num1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"/>
      <w:lvlJc w:val="left"/>
      <w:rPr>
        <w:rFonts w:ascii="Symbol" w:eastAsia="Times New Roman" w:hAnsi="Symbol" w:cs="Arial"/>
      </w:rPr>
    </w:lvl>
    <w:lvl w:ilvl="3">
      <w:numFmt w:val="bullet"/>
      <w:lvlText w:val=""/>
      <w:lvlJc w:val="left"/>
      <w:rPr>
        <w:rFonts w:ascii="Symbol" w:eastAsia="Times New Roman" w:hAnsi="Symbol" w:cs="Aria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Courier New"/>
      </w:rPr>
    </w:lvl>
    <w:lvl w:ilvl="6">
      <w:numFmt w:val="bullet"/>
      <w:lvlText w:val=""/>
      <w:lvlJc w:val="left"/>
      <w:rPr>
        <w:rFonts w:ascii="Symbol" w:eastAsia="Times New Roman" w:hAnsi="Symbol" w:cs="Aria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Courier New"/>
      </w:rPr>
    </w:lvl>
  </w:abstractNum>
  <w:num w:numId="1" w16cid:durableId="1103381141">
    <w:abstractNumId w:val="11"/>
  </w:num>
  <w:num w:numId="2" w16cid:durableId="530994096">
    <w:abstractNumId w:val="13"/>
  </w:num>
  <w:num w:numId="3" w16cid:durableId="1298100643">
    <w:abstractNumId w:val="14"/>
  </w:num>
  <w:num w:numId="4" w16cid:durableId="1417090442">
    <w:abstractNumId w:val="15"/>
  </w:num>
  <w:num w:numId="5" w16cid:durableId="1568758285">
    <w:abstractNumId w:val="17"/>
  </w:num>
  <w:num w:numId="6" w16cid:durableId="1783768145">
    <w:abstractNumId w:val="26"/>
  </w:num>
  <w:num w:numId="7" w16cid:durableId="1679652531">
    <w:abstractNumId w:val="22"/>
  </w:num>
  <w:num w:numId="8" w16cid:durableId="1157308805">
    <w:abstractNumId w:val="28"/>
  </w:num>
  <w:num w:numId="9" w16cid:durableId="1526674974">
    <w:abstractNumId w:val="28"/>
  </w:num>
  <w:num w:numId="10" w16cid:durableId="1477062715">
    <w:abstractNumId w:val="18"/>
  </w:num>
  <w:num w:numId="11" w16cid:durableId="734549373">
    <w:abstractNumId w:val="21"/>
  </w:num>
  <w:num w:numId="12" w16cid:durableId="2019261124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 w16cid:durableId="798573806">
    <w:abstractNumId w:val="7"/>
  </w:num>
  <w:num w:numId="14" w16cid:durableId="1211461458">
    <w:abstractNumId w:val="6"/>
  </w:num>
  <w:num w:numId="15" w16cid:durableId="1996451837">
    <w:abstractNumId w:val="5"/>
  </w:num>
  <w:num w:numId="16" w16cid:durableId="1633973445">
    <w:abstractNumId w:val="4"/>
  </w:num>
  <w:num w:numId="17" w16cid:durableId="702899040">
    <w:abstractNumId w:val="3"/>
  </w:num>
  <w:num w:numId="18" w16cid:durableId="1261376126">
    <w:abstractNumId w:val="2"/>
  </w:num>
  <w:num w:numId="19" w16cid:durableId="1825588034">
    <w:abstractNumId w:val="1"/>
  </w:num>
  <w:num w:numId="20" w16cid:durableId="2017222944">
    <w:abstractNumId w:val="0"/>
  </w:num>
  <w:num w:numId="21" w16cid:durableId="325208461">
    <w:abstractNumId w:val="9"/>
  </w:num>
  <w:num w:numId="22" w16cid:durableId="1857841847">
    <w:abstractNumId w:val="8"/>
  </w:num>
  <w:num w:numId="23" w16cid:durableId="849562192">
    <w:abstractNumId w:val="12"/>
  </w:num>
  <w:num w:numId="24" w16cid:durableId="1887402418">
    <w:abstractNumId w:val="20"/>
  </w:num>
  <w:num w:numId="25" w16cid:durableId="1282423590">
    <w:abstractNumId w:val="1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26" w16cid:durableId="1049256747">
    <w:abstractNumId w:val="24"/>
  </w:num>
  <w:num w:numId="27" w16cid:durableId="848713446">
    <w:abstractNumId w:val="27"/>
  </w:num>
  <w:num w:numId="28" w16cid:durableId="1626614293">
    <w:abstractNumId w:val="25"/>
  </w:num>
  <w:num w:numId="29" w16cid:durableId="1214464502">
    <w:abstractNumId w:val="19"/>
  </w:num>
  <w:num w:numId="30" w16cid:durableId="296688499">
    <w:abstractNumId w:val="23"/>
  </w:num>
  <w:num w:numId="31" w16cid:durableId="20572713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8"/>
    <w:rsid w:val="0000223B"/>
    <w:rsid w:val="0000588A"/>
    <w:rsid w:val="00011B9F"/>
    <w:rsid w:val="00012F18"/>
    <w:rsid w:val="00015B69"/>
    <w:rsid w:val="000179A0"/>
    <w:rsid w:val="00021FB0"/>
    <w:rsid w:val="00025439"/>
    <w:rsid w:val="00025B42"/>
    <w:rsid w:val="00027CAB"/>
    <w:rsid w:val="00034D72"/>
    <w:rsid w:val="00037350"/>
    <w:rsid w:val="00042E6A"/>
    <w:rsid w:val="000436C9"/>
    <w:rsid w:val="00043990"/>
    <w:rsid w:val="0004582B"/>
    <w:rsid w:val="00050C96"/>
    <w:rsid w:val="00050FFF"/>
    <w:rsid w:val="0005105C"/>
    <w:rsid w:val="00052859"/>
    <w:rsid w:val="00054990"/>
    <w:rsid w:val="00062E53"/>
    <w:rsid w:val="00064DBD"/>
    <w:rsid w:val="0006595C"/>
    <w:rsid w:val="00070AF0"/>
    <w:rsid w:val="00077108"/>
    <w:rsid w:val="00082654"/>
    <w:rsid w:val="0008363D"/>
    <w:rsid w:val="00085586"/>
    <w:rsid w:val="000936B3"/>
    <w:rsid w:val="000944B4"/>
    <w:rsid w:val="00095668"/>
    <w:rsid w:val="00095E2F"/>
    <w:rsid w:val="00096737"/>
    <w:rsid w:val="000A4A34"/>
    <w:rsid w:val="000A620A"/>
    <w:rsid w:val="000A7109"/>
    <w:rsid w:val="000B24B0"/>
    <w:rsid w:val="000B2654"/>
    <w:rsid w:val="000B39FA"/>
    <w:rsid w:val="000B6E8C"/>
    <w:rsid w:val="000C119B"/>
    <w:rsid w:val="000C1D0F"/>
    <w:rsid w:val="000D7DA3"/>
    <w:rsid w:val="000E0EDB"/>
    <w:rsid w:val="000E1B6E"/>
    <w:rsid w:val="000E5450"/>
    <w:rsid w:val="000E642F"/>
    <w:rsid w:val="000F184F"/>
    <w:rsid w:val="000F7943"/>
    <w:rsid w:val="001024CF"/>
    <w:rsid w:val="00102B8A"/>
    <w:rsid w:val="0011118F"/>
    <w:rsid w:val="00115C78"/>
    <w:rsid w:val="0011681E"/>
    <w:rsid w:val="00116C78"/>
    <w:rsid w:val="00117B47"/>
    <w:rsid w:val="00122C7E"/>
    <w:rsid w:val="0012684C"/>
    <w:rsid w:val="00127CC0"/>
    <w:rsid w:val="00131C2A"/>
    <w:rsid w:val="00131D70"/>
    <w:rsid w:val="001325E9"/>
    <w:rsid w:val="00135120"/>
    <w:rsid w:val="00137358"/>
    <w:rsid w:val="0013782B"/>
    <w:rsid w:val="00141243"/>
    <w:rsid w:val="00142FBC"/>
    <w:rsid w:val="001440D1"/>
    <w:rsid w:val="00146935"/>
    <w:rsid w:val="00147EA4"/>
    <w:rsid w:val="0015029B"/>
    <w:rsid w:val="00155B38"/>
    <w:rsid w:val="00155D97"/>
    <w:rsid w:val="00162F91"/>
    <w:rsid w:val="00166A39"/>
    <w:rsid w:val="00166ADC"/>
    <w:rsid w:val="00170A05"/>
    <w:rsid w:val="00172119"/>
    <w:rsid w:val="00177966"/>
    <w:rsid w:val="0018006B"/>
    <w:rsid w:val="00181478"/>
    <w:rsid w:val="001874D6"/>
    <w:rsid w:val="001960B4"/>
    <w:rsid w:val="00196856"/>
    <w:rsid w:val="001A0382"/>
    <w:rsid w:val="001A492B"/>
    <w:rsid w:val="001A5497"/>
    <w:rsid w:val="001B0477"/>
    <w:rsid w:val="001B4DA9"/>
    <w:rsid w:val="001C541B"/>
    <w:rsid w:val="001D3B36"/>
    <w:rsid w:val="001D3E62"/>
    <w:rsid w:val="001D5F05"/>
    <w:rsid w:val="001D7AD7"/>
    <w:rsid w:val="001E08A6"/>
    <w:rsid w:val="001E0D4B"/>
    <w:rsid w:val="001E1317"/>
    <w:rsid w:val="001E2F5D"/>
    <w:rsid w:val="001E60C6"/>
    <w:rsid w:val="001E7B95"/>
    <w:rsid w:val="001F2960"/>
    <w:rsid w:val="001F692C"/>
    <w:rsid w:val="001F7693"/>
    <w:rsid w:val="00206A48"/>
    <w:rsid w:val="00217E4B"/>
    <w:rsid w:val="00220075"/>
    <w:rsid w:val="002214C2"/>
    <w:rsid w:val="00225316"/>
    <w:rsid w:val="00225AC0"/>
    <w:rsid w:val="00226598"/>
    <w:rsid w:val="00226D09"/>
    <w:rsid w:val="00230C84"/>
    <w:rsid w:val="00231177"/>
    <w:rsid w:val="00231DDE"/>
    <w:rsid w:val="00246984"/>
    <w:rsid w:val="00246B2A"/>
    <w:rsid w:val="00247EE0"/>
    <w:rsid w:val="00254650"/>
    <w:rsid w:val="00257293"/>
    <w:rsid w:val="0025778B"/>
    <w:rsid w:val="00270CEE"/>
    <w:rsid w:val="00272E4B"/>
    <w:rsid w:val="00273BBA"/>
    <w:rsid w:val="00275313"/>
    <w:rsid w:val="00281B56"/>
    <w:rsid w:val="00285B80"/>
    <w:rsid w:val="0029113C"/>
    <w:rsid w:val="00295306"/>
    <w:rsid w:val="00296571"/>
    <w:rsid w:val="002A151E"/>
    <w:rsid w:val="002A6CD8"/>
    <w:rsid w:val="002B03A0"/>
    <w:rsid w:val="002B296F"/>
    <w:rsid w:val="002D230A"/>
    <w:rsid w:val="002D5750"/>
    <w:rsid w:val="002D6CF1"/>
    <w:rsid w:val="002E10D6"/>
    <w:rsid w:val="002E61F3"/>
    <w:rsid w:val="002E6E7B"/>
    <w:rsid w:val="002F1460"/>
    <w:rsid w:val="002F26A6"/>
    <w:rsid w:val="002F2878"/>
    <w:rsid w:val="002F4561"/>
    <w:rsid w:val="002F5E5E"/>
    <w:rsid w:val="00303214"/>
    <w:rsid w:val="003074DD"/>
    <w:rsid w:val="00307B16"/>
    <w:rsid w:val="00307D20"/>
    <w:rsid w:val="00311786"/>
    <w:rsid w:val="003132B5"/>
    <w:rsid w:val="003148BC"/>
    <w:rsid w:val="003158CE"/>
    <w:rsid w:val="00315FCF"/>
    <w:rsid w:val="003243F8"/>
    <w:rsid w:val="003419EC"/>
    <w:rsid w:val="00343AC1"/>
    <w:rsid w:val="003517FD"/>
    <w:rsid w:val="00357A45"/>
    <w:rsid w:val="003609DF"/>
    <w:rsid w:val="00364879"/>
    <w:rsid w:val="00366510"/>
    <w:rsid w:val="00374415"/>
    <w:rsid w:val="00375C3A"/>
    <w:rsid w:val="00375D74"/>
    <w:rsid w:val="00376E49"/>
    <w:rsid w:val="00384670"/>
    <w:rsid w:val="00384A6C"/>
    <w:rsid w:val="00386375"/>
    <w:rsid w:val="00386465"/>
    <w:rsid w:val="00392221"/>
    <w:rsid w:val="003A4D23"/>
    <w:rsid w:val="003B0FD2"/>
    <w:rsid w:val="003B67F9"/>
    <w:rsid w:val="003C06AC"/>
    <w:rsid w:val="003C6789"/>
    <w:rsid w:val="003D0789"/>
    <w:rsid w:val="003D6C51"/>
    <w:rsid w:val="003E4EC8"/>
    <w:rsid w:val="003F273A"/>
    <w:rsid w:val="003F293E"/>
    <w:rsid w:val="003F4C4B"/>
    <w:rsid w:val="003F5580"/>
    <w:rsid w:val="003F5A35"/>
    <w:rsid w:val="003F6F34"/>
    <w:rsid w:val="003F76F3"/>
    <w:rsid w:val="003F7E9F"/>
    <w:rsid w:val="0040089C"/>
    <w:rsid w:val="00400F82"/>
    <w:rsid w:val="00401200"/>
    <w:rsid w:val="00404813"/>
    <w:rsid w:val="00407A37"/>
    <w:rsid w:val="00411294"/>
    <w:rsid w:val="00415C17"/>
    <w:rsid w:val="00417A14"/>
    <w:rsid w:val="00420C67"/>
    <w:rsid w:val="00421A32"/>
    <w:rsid w:val="0042461D"/>
    <w:rsid w:val="00426DB6"/>
    <w:rsid w:val="004424E7"/>
    <w:rsid w:val="004459B5"/>
    <w:rsid w:val="004502A5"/>
    <w:rsid w:val="00452F78"/>
    <w:rsid w:val="00457CAA"/>
    <w:rsid w:val="004600BF"/>
    <w:rsid w:val="00464B0B"/>
    <w:rsid w:val="004653F3"/>
    <w:rsid w:val="00465970"/>
    <w:rsid w:val="00467B98"/>
    <w:rsid w:val="00475274"/>
    <w:rsid w:val="004773A9"/>
    <w:rsid w:val="00484BFF"/>
    <w:rsid w:val="00484D3F"/>
    <w:rsid w:val="00486C74"/>
    <w:rsid w:val="00495F7F"/>
    <w:rsid w:val="004A0DC1"/>
    <w:rsid w:val="004A305D"/>
    <w:rsid w:val="004B6959"/>
    <w:rsid w:val="004B7136"/>
    <w:rsid w:val="004B7DA8"/>
    <w:rsid w:val="004D1281"/>
    <w:rsid w:val="004E0A75"/>
    <w:rsid w:val="004E3566"/>
    <w:rsid w:val="004E41AA"/>
    <w:rsid w:val="004F1967"/>
    <w:rsid w:val="004F2531"/>
    <w:rsid w:val="004F2C02"/>
    <w:rsid w:val="004F5932"/>
    <w:rsid w:val="004F721A"/>
    <w:rsid w:val="0050166D"/>
    <w:rsid w:val="00501991"/>
    <w:rsid w:val="005019C4"/>
    <w:rsid w:val="0050246A"/>
    <w:rsid w:val="005033AA"/>
    <w:rsid w:val="00504F55"/>
    <w:rsid w:val="00511DD6"/>
    <w:rsid w:val="00514CB1"/>
    <w:rsid w:val="005150D0"/>
    <w:rsid w:val="0053027B"/>
    <w:rsid w:val="00533F58"/>
    <w:rsid w:val="00534ACD"/>
    <w:rsid w:val="0054293F"/>
    <w:rsid w:val="00543998"/>
    <w:rsid w:val="00546162"/>
    <w:rsid w:val="00553FDF"/>
    <w:rsid w:val="00565644"/>
    <w:rsid w:val="00567216"/>
    <w:rsid w:val="00570CCC"/>
    <w:rsid w:val="005718F9"/>
    <w:rsid w:val="00574DB8"/>
    <w:rsid w:val="005764C5"/>
    <w:rsid w:val="00576D54"/>
    <w:rsid w:val="00577694"/>
    <w:rsid w:val="00585EAA"/>
    <w:rsid w:val="00590923"/>
    <w:rsid w:val="00594191"/>
    <w:rsid w:val="00596ADA"/>
    <w:rsid w:val="005A021D"/>
    <w:rsid w:val="005A3F10"/>
    <w:rsid w:val="005A5292"/>
    <w:rsid w:val="005B0550"/>
    <w:rsid w:val="005B3B65"/>
    <w:rsid w:val="005B579D"/>
    <w:rsid w:val="005B6E45"/>
    <w:rsid w:val="005C4594"/>
    <w:rsid w:val="005C4F06"/>
    <w:rsid w:val="005C6DE9"/>
    <w:rsid w:val="005C77D1"/>
    <w:rsid w:val="005D2547"/>
    <w:rsid w:val="005D390A"/>
    <w:rsid w:val="005D648C"/>
    <w:rsid w:val="005E2593"/>
    <w:rsid w:val="005E3CF1"/>
    <w:rsid w:val="005F1E88"/>
    <w:rsid w:val="006001A4"/>
    <w:rsid w:val="006048A1"/>
    <w:rsid w:val="00606C23"/>
    <w:rsid w:val="006122D7"/>
    <w:rsid w:val="00613F18"/>
    <w:rsid w:val="006208BC"/>
    <w:rsid w:val="006209C4"/>
    <w:rsid w:val="006209D0"/>
    <w:rsid w:val="006227A7"/>
    <w:rsid w:val="0063733B"/>
    <w:rsid w:val="006432D9"/>
    <w:rsid w:val="00646533"/>
    <w:rsid w:val="006476B2"/>
    <w:rsid w:val="0065051B"/>
    <w:rsid w:val="006535FC"/>
    <w:rsid w:val="0065461E"/>
    <w:rsid w:val="00654B41"/>
    <w:rsid w:val="00661A2F"/>
    <w:rsid w:val="00664EFE"/>
    <w:rsid w:val="00671BA0"/>
    <w:rsid w:val="006740AB"/>
    <w:rsid w:val="00676532"/>
    <w:rsid w:val="00680AB1"/>
    <w:rsid w:val="006A3680"/>
    <w:rsid w:val="006A7690"/>
    <w:rsid w:val="006B10C7"/>
    <w:rsid w:val="006B1379"/>
    <w:rsid w:val="006B40CB"/>
    <w:rsid w:val="006B70CE"/>
    <w:rsid w:val="006C0B96"/>
    <w:rsid w:val="006C1265"/>
    <w:rsid w:val="006C1967"/>
    <w:rsid w:val="006C1C70"/>
    <w:rsid w:val="006C2F33"/>
    <w:rsid w:val="006C34C1"/>
    <w:rsid w:val="006C55F4"/>
    <w:rsid w:val="006C5ECF"/>
    <w:rsid w:val="006C63A3"/>
    <w:rsid w:val="006D09EA"/>
    <w:rsid w:val="006D563E"/>
    <w:rsid w:val="006D708E"/>
    <w:rsid w:val="006E0F11"/>
    <w:rsid w:val="006E11D6"/>
    <w:rsid w:val="006E3AD7"/>
    <w:rsid w:val="006F2101"/>
    <w:rsid w:val="006F3CAD"/>
    <w:rsid w:val="006F5333"/>
    <w:rsid w:val="006F6ADF"/>
    <w:rsid w:val="00700614"/>
    <w:rsid w:val="00703B63"/>
    <w:rsid w:val="00705A89"/>
    <w:rsid w:val="00705C73"/>
    <w:rsid w:val="00705FC3"/>
    <w:rsid w:val="00707872"/>
    <w:rsid w:val="00707E64"/>
    <w:rsid w:val="007151CE"/>
    <w:rsid w:val="00715A03"/>
    <w:rsid w:val="00716136"/>
    <w:rsid w:val="007162BB"/>
    <w:rsid w:val="007202EB"/>
    <w:rsid w:val="007230A2"/>
    <w:rsid w:val="00725B70"/>
    <w:rsid w:val="00725FA5"/>
    <w:rsid w:val="00727644"/>
    <w:rsid w:val="007309CC"/>
    <w:rsid w:val="00736646"/>
    <w:rsid w:val="00745A5F"/>
    <w:rsid w:val="0075392F"/>
    <w:rsid w:val="00755792"/>
    <w:rsid w:val="00756505"/>
    <w:rsid w:val="00761C6B"/>
    <w:rsid w:val="0076388D"/>
    <w:rsid w:val="007639FE"/>
    <w:rsid w:val="00770FCE"/>
    <w:rsid w:val="007710E9"/>
    <w:rsid w:val="00773274"/>
    <w:rsid w:val="00773543"/>
    <w:rsid w:val="00773612"/>
    <w:rsid w:val="007741FF"/>
    <w:rsid w:val="00774DF6"/>
    <w:rsid w:val="007835EE"/>
    <w:rsid w:val="00786FDC"/>
    <w:rsid w:val="00794F8E"/>
    <w:rsid w:val="0079625B"/>
    <w:rsid w:val="007963F8"/>
    <w:rsid w:val="007A1D0B"/>
    <w:rsid w:val="007A1D53"/>
    <w:rsid w:val="007A63B3"/>
    <w:rsid w:val="007A7B29"/>
    <w:rsid w:val="007B0093"/>
    <w:rsid w:val="007B41B1"/>
    <w:rsid w:val="007C1BA6"/>
    <w:rsid w:val="007C5655"/>
    <w:rsid w:val="007C5B80"/>
    <w:rsid w:val="007C737A"/>
    <w:rsid w:val="007C74B3"/>
    <w:rsid w:val="007C789E"/>
    <w:rsid w:val="007D0E17"/>
    <w:rsid w:val="007E0237"/>
    <w:rsid w:val="007E31BA"/>
    <w:rsid w:val="007E34F5"/>
    <w:rsid w:val="007F1E38"/>
    <w:rsid w:val="007F2D63"/>
    <w:rsid w:val="007F3925"/>
    <w:rsid w:val="00800CEC"/>
    <w:rsid w:val="00801AE8"/>
    <w:rsid w:val="00805683"/>
    <w:rsid w:val="00805BE2"/>
    <w:rsid w:val="00811B45"/>
    <w:rsid w:val="008210B6"/>
    <w:rsid w:val="00821456"/>
    <w:rsid w:val="00822E9D"/>
    <w:rsid w:val="008241F3"/>
    <w:rsid w:val="00831181"/>
    <w:rsid w:val="008328B3"/>
    <w:rsid w:val="00833CD5"/>
    <w:rsid w:val="00836C13"/>
    <w:rsid w:val="00837154"/>
    <w:rsid w:val="00841F78"/>
    <w:rsid w:val="00842C24"/>
    <w:rsid w:val="008518F7"/>
    <w:rsid w:val="00854795"/>
    <w:rsid w:val="00856183"/>
    <w:rsid w:val="00857BDD"/>
    <w:rsid w:val="00857C88"/>
    <w:rsid w:val="008711D4"/>
    <w:rsid w:val="00873DF9"/>
    <w:rsid w:val="008746D4"/>
    <w:rsid w:val="00874FC1"/>
    <w:rsid w:val="00881974"/>
    <w:rsid w:val="00886A84"/>
    <w:rsid w:val="00886C02"/>
    <w:rsid w:val="00892047"/>
    <w:rsid w:val="008A0E33"/>
    <w:rsid w:val="008B5247"/>
    <w:rsid w:val="008C2E74"/>
    <w:rsid w:val="008C3093"/>
    <w:rsid w:val="008C457B"/>
    <w:rsid w:val="008C4B4C"/>
    <w:rsid w:val="008C516D"/>
    <w:rsid w:val="008C705B"/>
    <w:rsid w:val="008E0547"/>
    <w:rsid w:val="008E3361"/>
    <w:rsid w:val="008E3C46"/>
    <w:rsid w:val="008E5EF0"/>
    <w:rsid w:val="008E7AD8"/>
    <w:rsid w:val="008F1AEC"/>
    <w:rsid w:val="008F4FEF"/>
    <w:rsid w:val="008F6A0F"/>
    <w:rsid w:val="00903A92"/>
    <w:rsid w:val="00904DEA"/>
    <w:rsid w:val="00910248"/>
    <w:rsid w:val="00911A55"/>
    <w:rsid w:val="00914CA8"/>
    <w:rsid w:val="00916FD5"/>
    <w:rsid w:val="00920FE6"/>
    <w:rsid w:val="009211CC"/>
    <w:rsid w:val="00931F89"/>
    <w:rsid w:val="009340D7"/>
    <w:rsid w:val="00940B1F"/>
    <w:rsid w:val="00943E67"/>
    <w:rsid w:val="00951E18"/>
    <w:rsid w:val="00952E23"/>
    <w:rsid w:val="009533CA"/>
    <w:rsid w:val="00961BBB"/>
    <w:rsid w:val="00961CCD"/>
    <w:rsid w:val="009634E7"/>
    <w:rsid w:val="00963B60"/>
    <w:rsid w:val="00963C50"/>
    <w:rsid w:val="009673DF"/>
    <w:rsid w:val="009700E4"/>
    <w:rsid w:val="00984582"/>
    <w:rsid w:val="00987479"/>
    <w:rsid w:val="009912C4"/>
    <w:rsid w:val="0099524A"/>
    <w:rsid w:val="009A08D4"/>
    <w:rsid w:val="009A6332"/>
    <w:rsid w:val="009B2D9A"/>
    <w:rsid w:val="009B37E6"/>
    <w:rsid w:val="009C1435"/>
    <w:rsid w:val="009C596A"/>
    <w:rsid w:val="009C699C"/>
    <w:rsid w:val="009C7D07"/>
    <w:rsid w:val="009D288A"/>
    <w:rsid w:val="009D2C17"/>
    <w:rsid w:val="009D4277"/>
    <w:rsid w:val="009D5830"/>
    <w:rsid w:val="009D63E5"/>
    <w:rsid w:val="009E0557"/>
    <w:rsid w:val="009E092C"/>
    <w:rsid w:val="009E1ED1"/>
    <w:rsid w:val="009F0775"/>
    <w:rsid w:val="009F22F4"/>
    <w:rsid w:val="009F2AF9"/>
    <w:rsid w:val="009F38FC"/>
    <w:rsid w:val="009F42E3"/>
    <w:rsid w:val="00A02469"/>
    <w:rsid w:val="00A04E38"/>
    <w:rsid w:val="00A0558B"/>
    <w:rsid w:val="00A05821"/>
    <w:rsid w:val="00A15743"/>
    <w:rsid w:val="00A201DB"/>
    <w:rsid w:val="00A223B1"/>
    <w:rsid w:val="00A27CF7"/>
    <w:rsid w:val="00A33BCB"/>
    <w:rsid w:val="00A371DC"/>
    <w:rsid w:val="00A37C4C"/>
    <w:rsid w:val="00A45DE1"/>
    <w:rsid w:val="00A465D9"/>
    <w:rsid w:val="00A46971"/>
    <w:rsid w:val="00A50922"/>
    <w:rsid w:val="00A50C0C"/>
    <w:rsid w:val="00A54AB9"/>
    <w:rsid w:val="00A5657F"/>
    <w:rsid w:val="00A64C53"/>
    <w:rsid w:val="00A705C1"/>
    <w:rsid w:val="00A70A00"/>
    <w:rsid w:val="00A71203"/>
    <w:rsid w:val="00A748A0"/>
    <w:rsid w:val="00A852EE"/>
    <w:rsid w:val="00A95A38"/>
    <w:rsid w:val="00A9661C"/>
    <w:rsid w:val="00AA1F0E"/>
    <w:rsid w:val="00AA254D"/>
    <w:rsid w:val="00AA5BEF"/>
    <w:rsid w:val="00AA7A88"/>
    <w:rsid w:val="00AB623F"/>
    <w:rsid w:val="00AC1A0C"/>
    <w:rsid w:val="00AC3F39"/>
    <w:rsid w:val="00AD7CA3"/>
    <w:rsid w:val="00AE1F63"/>
    <w:rsid w:val="00AE4E61"/>
    <w:rsid w:val="00AE6EE4"/>
    <w:rsid w:val="00AE7B2B"/>
    <w:rsid w:val="00AF0EAF"/>
    <w:rsid w:val="00AF1645"/>
    <w:rsid w:val="00AF2869"/>
    <w:rsid w:val="00AF2A31"/>
    <w:rsid w:val="00AF4105"/>
    <w:rsid w:val="00B06AAF"/>
    <w:rsid w:val="00B12BBE"/>
    <w:rsid w:val="00B14264"/>
    <w:rsid w:val="00B212A3"/>
    <w:rsid w:val="00B2319B"/>
    <w:rsid w:val="00B24692"/>
    <w:rsid w:val="00B30F40"/>
    <w:rsid w:val="00B312ED"/>
    <w:rsid w:val="00B3175A"/>
    <w:rsid w:val="00B32333"/>
    <w:rsid w:val="00B329C0"/>
    <w:rsid w:val="00B36FCF"/>
    <w:rsid w:val="00B463AA"/>
    <w:rsid w:val="00B51635"/>
    <w:rsid w:val="00B534E9"/>
    <w:rsid w:val="00B54DC1"/>
    <w:rsid w:val="00B568E3"/>
    <w:rsid w:val="00B6041F"/>
    <w:rsid w:val="00B621CF"/>
    <w:rsid w:val="00B63283"/>
    <w:rsid w:val="00B636F9"/>
    <w:rsid w:val="00B648C8"/>
    <w:rsid w:val="00B7072E"/>
    <w:rsid w:val="00B7690B"/>
    <w:rsid w:val="00B827C2"/>
    <w:rsid w:val="00B84F2A"/>
    <w:rsid w:val="00B868A7"/>
    <w:rsid w:val="00BA1532"/>
    <w:rsid w:val="00BA3C10"/>
    <w:rsid w:val="00BA629C"/>
    <w:rsid w:val="00BD3D7F"/>
    <w:rsid w:val="00BD5B93"/>
    <w:rsid w:val="00BD6F7C"/>
    <w:rsid w:val="00BE237D"/>
    <w:rsid w:val="00BE2E0A"/>
    <w:rsid w:val="00BE4399"/>
    <w:rsid w:val="00BE4A2F"/>
    <w:rsid w:val="00BF3131"/>
    <w:rsid w:val="00BF4717"/>
    <w:rsid w:val="00C01512"/>
    <w:rsid w:val="00C174EF"/>
    <w:rsid w:val="00C23024"/>
    <w:rsid w:val="00C23920"/>
    <w:rsid w:val="00C26D29"/>
    <w:rsid w:val="00C30132"/>
    <w:rsid w:val="00C427F4"/>
    <w:rsid w:val="00C47A79"/>
    <w:rsid w:val="00C55164"/>
    <w:rsid w:val="00C56438"/>
    <w:rsid w:val="00C60D8A"/>
    <w:rsid w:val="00C61111"/>
    <w:rsid w:val="00C612EE"/>
    <w:rsid w:val="00C613A2"/>
    <w:rsid w:val="00C615D1"/>
    <w:rsid w:val="00C65744"/>
    <w:rsid w:val="00C7039E"/>
    <w:rsid w:val="00C74801"/>
    <w:rsid w:val="00C7633A"/>
    <w:rsid w:val="00C822EB"/>
    <w:rsid w:val="00C904B0"/>
    <w:rsid w:val="00C94779"/>
    <w:rsid w:val="00C94F1B"/>
    <w:rsid w:val="00C96E18"/>
    <w:rsid w:val="00C96F4A"/>
    <w:rsid w:val="00C97CBF"/>
    <w:rsid w:val="00CB2D13"/>
    <w:rsid w:val="00CB35DB"/>
    <w:rsid w:val="00CB6861"/>
    <w:rsid w:val="00CC2D92"/>
    <w:rsid w:val="00CD0A6F"/>
    <w:rsid w:val="00CD1F90"/>
    <w:rsid w:val="00CD4303"/>
    <w:rsid w:val="00CD493D"/>
    <w:rsid w:val="00CD5127"/>
    <w:rsid w:val="00CD59BA"/>
    <w:rsid w:val="00CE43FA"/>
    <w:rsid w:val="00CE47D6"/>
    <w:rsid w:val="00CF0002"/>
    <w:rsid w:val="00CF162D"/>
    <w:rsid w:val="00CF4D53"/>
    <w:rsid w:val="00CF5C53"/>
    <w:rsid w:val="00D0356D"/>
    <w:rsid w:val="00D039ED"/>
    <w:rsid w:val="00D05932"/>
    <w:rsid w:val="00D07563"/>
    <w:rsid w:val="00D10F87"/>
    <w:rsid w:val="00D12099"/>
    <w:rsid w:val="00D13A23"/>
    <w:rsid w:val="00D13CC4"/>
    <w:rsid w:val="00D1556B"/>
    <w:rsid w:val="00D162C1"/>
    <w:rsid w:val="00D21A76"/>
    <w:rsid w:val="00D251D9"/>
    <w:rsid w:val="00D36B50"/>
    <w:rsid w:val="00D41FAD"/>
    <w:rsid w:val="00D42EA0"/>
    <w:rsid w:val="00D4459A"/>
    <w:rsid w:val="00D469DB"/>
    <w:rsid w:val="00D56D77"/>
    <w:rsid w:val="00D638F9"/>
    <w:rsid w:val="00D66619"/>
    <w:rsid w:val="00D67B2C"/>
    <w:rsid w:val="00D67F0B"/>
    <w:rsid w:val="00D76A72"/>
    <w:rsid w:val="00D77CA7"/>
    <w:rsid w:val="00D84CA4"/>
    <w:rsid w:val="00D8582E"/>
    <w:rsid w:val="00D86A22"/>
    <w:rsid w:val="00D904A2"/>
    <w:rsid w:val="00D92C9D"/>
    <w:rsid w:val="00D92F7B"/>
    <w:rsid w:val="00DA0EEF"/>
    <w:rsid w:val="00DA20DA"/>
    <w:rsid w:val="00DA286B"/>
    <w:rsid w:val="00DA3568"/>
    <w:rsid w:val="00DA7244"/>
    <w:rsid w:val="00DB124D"/>
    <w:rsid w:val="00DB2154"/>
    <w:rsid w:val="00DB3C65"/>
    <w:rsid w:val="00DB7F6C"/>
    <w:rsid w:val="00DC0A71"/>
    <w:rsid w:val="00DC35E1"/>
    <w:rsid w:val="00DC3C39"/>
    <w:rsid w:val="00DC448E"/>
    <w:rsid w:val="00DC5AAE"/>
    <w:rsid w:val="00DD07F4"/>
    <w:rsid w:val="00DD3D41"/>
    <w:rsid w:val="00DE139A"/>
    <w:rsid w:val="00DF10DB"/>
    <w:rsid w:val="00DF12A6"/>
    <w:rsid w:val="00DF1B2E"/>
    <w:rsid w:val="00DF3847"/>
    <w:rsid w:val="00DF4906"/>
    <w:rsid w:val="00DF65B0"/>
    <w:rsid w:val="00DF7B4E"/>
    <w:rsid w:val="00E00EE7"/>
    <w:rsid w:val="00E05803"/>
    <w:rsid w:val="00E05EDD"/>
    <w:rsid w:val="00E17553"/>
    <w:rsid w:val="00E20041"/>
    <w:rsid w:val="00E21485"/>
    <w:rsid w:val="00E22388"/>
    <w:rsid w:val="00E3282E"/>
    <w:rsid w:val="00E32F4D"/>
    <w:rsid w:val="00E3638F"/>
    <w:rsid w:val="00E3697A"/>
    <w:rsid w:val="00E3765A"/>
    <w:rsid w:val="00E4415C"/>
    <w:rsid w:val="00E558B6"/>
    <w:rsid w:val="00E606AC"/>
    <w:rsid w:val="00E67A34"/>
    <w:rsid w:val="00E71334"/>
    <w:rsid w:val="00E731CC"/>
    <w:rsid w:val="00E7548A"/>
    <w:rsid w:val="00E757CE"/>
    <w:rsid w:val="00E81F26"/>
    <w:rsid w:val="00E82749"/>
    <w:rsid w:val="00E82B3A"/>
    <w:rsid w:val="00E851BE"/>
    <w:rsid w:val="00E86A65"/>
    <w:rsid w:val="00E90D85"/>
    <w:rsid w:val="00E917FD"/>
    <w:rsid w:val="00E929A9"/>
    <w:rsid w:val="00E963D4"/>
    <w:rsid w:val="00E96808"/>
    <w:rsid w:val="00E96C47"/>
    <w:rsid w:val="00EA0A8D"/>
    <w:rsid w:val="00EA384A"/>
    <w:rsid w:val="00EA6439"/>
    <w:rsid w:val="00EA7081"/>
    <w:rsid w:val="00EC1336"/>
    <w:rsid w:val="00EC2F88"/>
    <w:rsid w:val="00ED5081"/>
    <w:rsid w:val="00EE2DE7"/>
    <w:rsid w:val="00EE5DAF"/>
    <w:rsid w:val="00EE5FCF"/>
    <w:rsid w:val="00EF0C3A"/>
    <w:rsid w:val="00EF2ECA"/>
    <w:rsid w:val="00F0182A"/>
    <w:rsid w:val="00F1086C"/>
    <w:rsid w:val="00F110A2"/>
    <w:rsid w:val="00F123B5"/>
    <w:rsid w:val="00F124B9"/>
    <w:rsid w:val="00F12691"/>
    <w:rsid w:val="00F20FD4"/>
    <w:rsid w:val="00F221CB"/>
    <w:rsid w:val="00F244FA"/>
    <w:rsid w:val="00F24D6D"/>
    <w:rsid w:val="00F35C7E"/>
    <w:rsid w:val="00F37BAC"/>
    <w:rsid w:val="00F44225"/>
    <w:rsid w:val="00F50290"/>
    <w:rsid w:val="00F5078F"/>
    <w:rsid w:val="00F521E1"/>
    <w:rsid w:val="00F526A5"/>
    <w:rsid w:val="00F54136"/>
    <w:rsid w:val="00F55456"/>
    <w:rsid w:val="00F55F93"/>
    <w:rsid w:val="00F6132B"/>
    <w:rsid w:val="00F63F60"/>
    <w:rsid w:val="00F64EEE"/>
    <w:rsid w:val="00F670FA"/>
    <w:rsid w:val="00F67E71"/>
    <w:rsid w:val="00F700B1"/>
    <w:rsid w:val="00F70E13"/>
    <w:rsid w:val="00F77693"/>
    <w:rsid w:val="00F8248C"/>
    <w:rsid w:val="00F82D2C"/>
    <w:rsid w:val="00F85225"/>
    <w:rsid w:val="00F92370"/>
    <w:rsid w:val="00F923FA"/>
    <w:rsid w:val="00F94C06"/>
    <w:rsid w:val="00F9599E"/>
    <w:rsid w:val="00F95A7B"/>
    <w:rsid w:val="00FA070C"/>
    <w:rsid w:val="00FA7FAD"/>
    <w:rsid w:val="00FB1D5A"/>
    <w:rsid w:val="00FB5353"/>
    <w:rsid w:val="00FC2048"/>
    <w:rsid w:val="00FC2902"/>
    <w:rsid w:val="00FC4A05"/>
    <w:rsid w:val="00FD084C"/>
    <w:rsid w:val="00FD30C0"/>
    <w:rsid w:val="00FE4CE9"/>
    <w:rsid w:val="00FE5372"/>
    <w:rsid w:val="00FE697C"/>
    <w:rsid w:val="00FF2A1D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81E6"/>
  <w15:docId w15:val="{E2386E0D-3517-4111-A61E-3FE12D6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10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val="ro-RO"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077108"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77108"/>
    <w:pPr>
      <w:keepNext/>
      <w:numPr>
        <w:ilvl w:val="1"/>
        <w:numId w:val="1"/>
      </w:numPr>
      <w:ind w:left="0" w:firstLine="72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77108"/>
    <w:pPr>
      <w:keepNext/>
      <w:numPr>
        <w:ilvl w:val="2"/>
        <w:numId w:val="1"/>
      </w:numPr>
      <w:ind w:left="0" w:firstLine="108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077108"/>
    <w:pPr>
      <w:keepNext/>
      <w:numPr>
        <w:ilvl w:val="3"/>
        <w:numId w:val="1"/>
      </w:numPr>
      <w:ind w:left="0" w:firstLine="720"/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D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Heading6">
    <w:name w:val="heading 6"/>
    <w:basedOn w:val="Normal"/>
    <w:next w:val="Normal"/>
    <w:link w:val="Heading6Char"/>
    <w:qFormat/>
    <w:rsid w:val="0007710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7710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77108"/>
    <w:pPr>
      <w:keepNext/>
      <w:numPr>
        <w:ilvl w:val="7"/>
        <w:numId w:val="1"/>
      </w:numPr>
      <w:ind w:left="0" w:firstLine="1080"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7108"/>
    <w:rPr>
      <w:rFonts w:ascii="Times New Roman" w:eastAsia="Lucida Sans Unicode" w:hAnsi="Times New Roman" w:cs="Mangal"/>
      <w:b/>
      <w:kern w:val="1"/>
      <w:sz w:val="24"/>
      <w:szCs w:val="24"/>
      <w:lang w:eastAsia="hi-IN" w:bidi="hi-IN"/>
    </w:rPr>
  </w:style>
  <w:style w:type="character" w:customStyle="1" w:styleId="Heading2Char">
    <w:name w:val="Heading 2 Char"/>
    <w:link w:val="Heading2"/>
    <w:rsid w:val="0007710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Heading3Char">
    <w:name w:val="Heading 3 Char"/>
    <w:link w:val="Heading3"/>
    <w:rsid w:val="00077108"/>
    <w:rPr>
      <w:rFonts w:ascii="Times New Roman" w:eastAsia="Lucida Sans Unicode" w:hAnsi="Times New Roman" w:cs="Mangal"/>
      <w:b/>
      <w:kern w:val="1"/>
      <w:sz w:val="24"/>
      <w:szCs w:val="24"/>
      <w:u w:val="single"/>
      <w:lang w:eastAsia="hi-IN" w:bidi="hi-IN"/>
    </w:rPr>
  </w:style>
  <w:style w:type="character" w:customStyle="1" w:styleId="Heading4Char">
    <w:name w:val="Heading 4 Char"/>
    <w:link w:val="Heading4"/>
    <w:rsid w:val="00077108"/>
    <w:rPr>
      <w:rFonts w:ascii="Times New Roman" w:eastAsia="Lucida Sans Unicode" w:hAnsi="Times New Roman" w:cs="Mangal"/>
      <w:b/>
      <w:kern w:val="1"/>
      <w:sz w:val="24"/>
      <w:szCs w:val="24"/>
      <w:u w:val="single"/>
      <w:lang w:eastAsia="hi-IN" w:bidi="hi-IN"/>
    </w:rPr>
  </w:style>
  <w:style w:type="character" w:customStyle="1" w:styleId="Heading6Char">
    <w:name w:val="Heading 6 Char"/>
    <w:link w:val="Heading6"/>
    <w:rsid w:val="00077108"/>
    <w:rPr>
      <w:rFonts w:ascii="Times New Roman" w:eastAsia="Lucida Sans Unicode" w:hAnsi="Times New Roman" w:cs="Mangal"/>
      <w:b/>
      <w:bCs/>
      <w:kern w:val="1"/>
      <w:lang w:eastAsia="hi-IN" w:bidi="hi-IN"/>
    </w:rPr>
  </w:style>
  <w:style w:type="character" w:customStyle="1" w:styleId="Heading7Char">
    <w:name w:val="Heading 7 Char"/>
    <w:link w:val="Heading7"/>
    <w:rsid w:val="0007710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Heading8Char">
    <w:name w:val="Heading 8 Char"/>
    <w:link w:val="Heading8"/>
    <w:rsid w:val="00077108"/>
    <w:rPr>
      <w:rFonts w:ascii="Times New Roman" w:eastAsia="Lucida Sans Unicode" w:hAnsi="Times New Roman" w:cs="Mangal"/>
      <w:b/>
      <w:kern w:val="1"/>
      <w:sz w:val="24"/>
      <w:szCs w:val="24"/>
      <w:lang w:eastAsia="hi-IN" w:bidi="hi-IN"/>
    </w:rPr>
  </w:style>
  <w:style w:type="character" w:customStyle="1" w:styleId="ln2articol1">
    <w:name w:val="ln2articol1"/>
    <w:rsid w:val="00077108"/>
    <w:rPr>
      <w:b/>
      <w:bCs/>
      <w:color w:val="000080"/>
    </w:rPr>
  </w:style>
  <w:style w:type="character" w:customStyle="1" w:styleId="ln2tarticol">
    <w:name w:val="ln2tarticol"/>
    <w:basedOn w:val="DefaultParagraphFont"/>
    <w:rsid w:val="00077108"/>
  </w:style>
  <w:style w:type="character" w:customStyle="1" w:styleId="l6">
    <w:name w:val="l6"/>
    <w:basedOn w:val="DefaultParagraphFont"/>
    <w:rsid w:val="00077108"/>
  </w:style>
  <w:style w:type="paragraph" w:styleId="BodyText">
    <w:name w:val="Body Text"/>
    <w:basedOn w:val="Normal"/>
    <w:link w:val="BodyTextChar"/>
    <w:rsid w:val="00077108"/>
    <w:pPr>
      <w:spacing w:after="120"/>
    </w:pPr>
  </w:style>
  <w:style w:type="character" w:customStyle="1" w:styleId="BodyTextChar">
    <w:name w:val="Body Text Char"/>
    <w:link w:val="BodyText"/>
    <w:rsid w:val="0007710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77108"/>
    <w:pPr>
      <w:suppressLineNumbers/>
    </w:pPr>
  </w:style>
  <w:style w:type="paragraph" w:styleId="BodyTextIndent">
    <w:name w:val="Body Text Indent"/>
    <w:basedOn w:val="Normal"/>
    <w:link w:val="BodyTextIndentChar"/>
    <w:rsid w:val="00077108"/>
    <w:pPr>
      <w:ind w:left="90"/>
      <w:jc w:val="both"/>
    </w:pPr>
  </w:style>
  <w:style w:type="character" w:customStyle="1" w:styleId="BodyTextIndentChar">
    <w:name w:val="Body Text Indent Char"/>
    <w:link w:val="BodyTextIndent"/>
    <w:rsid w:val="0007710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Indentcorptext21">
    <w:name w:val="Indent corp text 21"/>
    <w:basedOn w:val="Normal"/>
    <w:rsid w:val="00077108"/>
    <w:pPr>
      <w:ind w:firstLine="1134"/>
      <w:jc w:val="both"/>
    </w:pPr>
  </w:style>
  <w:style w:type="paragraph" w:customStyle="1" w:styleId="Corptext31">
    <w:name w:val="Corp text 31"/>
    <w:basedOn w:val="Normal"/>
    <w:rsid w:val="00077108"/>
    <w:pPr>
      <w:jc w:val="both"/>
    </w:pPr>
    <w:rPr>
      <w:sz w:val="22"/>
    </w:rPr>
  </w:style>
  <w:style w:type="paragraph" w:customStyle="1" w:styleId="Standard">
    <w:name w:val="Standard"/>
    <w:rsid w:val="0007710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77108"/>
    <w:pPr>
      <w:spacing w:after="120"/>
    </w:pPr>
    <w:rPr>
      <w:sz w:val="16"/>
      <w:szCs w:val="14"/>
    </w:rPr>
  </w:style>
  <w:style w:type="character" w:customStyle="1" w:styleId="BodyText3Char">
    <w:name w:val="Body Text 3 Char"/>
    <w:link w:val="BodyText3"/>
    <w:uiPriority w:val="99"/>
    <w:semiHidden/>
    <w:rsid w:val="00077108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numbering" w:customStyle="1" w:styleId="WW8Num1">
    <w:name w:val="WW8Num1"/>
    <w:basedOn w:val="NoList"/>
    <w:rsid w:val="00077108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108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07710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9D28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415C17"/>
    <w:rPr>
      <w:sz w:val="20"/>
      <w:szCs w:val="18"/>
    </w:rPr>
  </w:style>
  <w:style w:type="character" w:customStyle="1" w:styleId="FootnoteTextChar">
    <w:name w:val="Footnote Text Char"/>
    <w:link w:val="FootnoteText"/>
    <w:rsid w:val="00415C17"/>
    <w:rPr>
      <w:rFonts w:ascii="Times New Roman" w:eastAsia="Lucida Sans Unicode" w:hAnsi="Times New Roman" w:cs="Mangal"/>
      <w:kern w:val="1"/>
      <w:szCs w:val="18"/>
      <w:lang w:eastAsia="hi-IN" w:bidi="hi-IN"/>
    </w:rPr>
  </w:style>
  <w:style w:type="character" w:styleId="FootnoteReference">
    <w:name w:val="footnote reference"/>
    <w:uiPriority w:val="99"/>
    <w:unhideWhenUsed/>
    <w:rsid w:val="00415C17"/>
    <w:rPr>
      <w:vertAlign w:val="superscript"/>
    </w:rPr>
  </w:style>
  <w:style w:type="paragraph" w:customStyle="1" w:styleId="CharChar">
    <w:name w:val="Char Char"/>
    <w:basedOn w:val="Normal"/>
    <w:rsid w:val="001D5F05"/>
    <w:pPr>
      <w:widowControl/>
      <w:suppressAutoHyphens w:val="0"/>
    </w:pPr>
    <w:rPr>
      <w:rFonts w:eastAsia="Times New Roman" w:cs="Times New Roman"/>
      <w:kern w:val="0"/>
      <w:lang w:val="pl-PL" w:eastAsia="pl-PL" w:bidi="ar-SA"/>
    </w:rPr>
  </w:style>
  <w:style w:type="paragraph" w:customStyle="1" w:styleId="BodyText31">
    <w:name w:val="Body Text 31"/>
    <w:basedOn w:val="Normal"/>
    <w:rsid w:val="00B568E3"/>
    <w:pPr>
      <w:widowControl/>
      <w:jc w:val="both"/>
    </w:pPr>
    <w:rPr>
      <w:rFonts w:eastAsia="Times New Roman" w:cs="Times New Roman"/>
      <w:kern w:val="0"/>
      <w:sz w:val="22"/>
      <w:lang w:eastAsia="ar-SA" w:bidi="ar-SA"/>
    </w:rPr>
  </w:style>
  <w:style w:type="paragraph" w:customStyle="1" w:styleId="BodyTextIndent21">
    <w:name w:val="Body Text Indent 21"/>
    <w:basedOn w:val="Normal"/>
    <w:rsid w:val="006D563E"/>
    <w:pPr>
      <w:widowControl/>
      <w:ind w:firstLine="1080"/>
      <w:jc w:val="both"/>
    </w:pPr>
    <w:rPr>
      <w:rFonts w:eastAsia="Times New Roman" w:cs="Times New Roman"/>
      <w:kern w:val="0"/>
      <w:szCs w:val="20"/>
      <w:lang w:eastAsia="ar-SA" w:bidi="ar-SA"/>
    </w:rPr>
  </w:style>
  <w:style w:type="paragraph" w:styleId="NoSpacing">
    <w:name w:val="No Spacing"/>
    <w:uiPriority w:val="1"/>
    <w:qFormat/>
    <w:rsid w:val="00E86A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5Char">
    <w:name w:val="Heading 5 Char"/>
    <w:link w:val="Heading5"/>
    <w:uiPriority w:val="9"/>
    <w:semiHidden/>
    <w:rsid w:val="00CB2D13"/>
    <w:rPr>
      <w:rFonts w:ascii="Calibri" w:eastAsia="Times New Roman" w:hAnsi="Calibri" w:cs="Mangal"/>
      <w:b/>
      <w:bCs/>
      <w:i/>
      <w:iCs/>
      <w:kern w:val="1"/>
      <w:sz w:val="26"/>
      <w:szCs w:val="23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AABAB-0A00-4151-BE3E-443F5893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Links>
    <vt:vector size="36" baseType="variant">
      <vt:variant>
        <vt:i4>1638408</vt:i4>
      </vt:variant>
      <vt:variant>
        <vt:i4>15</vt:i4>
      </vt:variant>
      <vt:variant>
        <vt:i4>0</vt:i4>
      </vt:variant>
      <vt:variant>
        <vt:i4>5</vt:i4>
      </vt:variant>
      <vt:variant>
        <vt:lpwstr>http://lege5.ro/Gratuit/g43donzvgi/codul-fiscal-din-2015?pid=213459246&amp;d=2015-09-10</vt:lpwstr>
      </vt:variant>
      <vt:variant>
        <vt:lpwstr>p-213459246</vt:lpwstr>
      </vt:variant>
      <vt:variant>
        <vt:i4>1703945</vt:i4>
      </vt:variant>
      <vt:variant>
        <vt:i4>12</vt:i4>
      </vt:variant>
      <vt:variant>
        <vt:i4>0</vt:i4>
      </vt:variant>
      <vt:variant>
        <vt:i4>5</vt:i4>
      </vt:variant>
      <vt:variant>
        <vt:lpwstr>http://lege5.ro/Gratuit/g43donzvgi/codul-fiscal-din-2015?pid=213459254&amp;d=2015-09-10</vt:lpwstr>
      </vt:variant>
      <vt:variant>
        <vt:lpwstr>p-213459254</vt:lpwstr>
      </vt:variant>
      <vt:variant>
        <vt:i4>1114127</vt:i4>
      </vt:variant>
      <vt:variant>
        <vt:i4>9</vt:i4>
      </vt:variant>
      <vt:variant>
        <vt:i4>0</vt:i4>
      </vt:variant>
      <vt:variant>
        <vt:i4>5</vt:i4>
      </vt:variant>
      <vt:variant>
        <vt:lpwstr>http://lege5.ro/Gratuit/g43donzvgi/codul-fiscal-din-2015?pid=213459239&amp;d=2015-09-10</vt:lpwstr>
      </vt:variant>
      <vt:variant>
        <vt:lpwstr>p-213459239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http://lege5.ro/Gratuit/g43donzvgi/codul-fiscal-din-2015?pid=213459239&amp;d=2015-09-10</vt:lpwstr>
      </vt:variant>
      <vt:variant>
        <vt:lpwstr>p-213459239</vt:lpwstr>
      </vt:variant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http://lege5.ro/Gratuit/g43donzvgi/codul-fiscal-din-2015?pid=213459254&amp;d=2015-09-10</vt:lpwstr>
      </vt:variant>
      <vt:variant>
        <vt:lpwstr>p-213459254</vt:lpwstr>
      </vt:variant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http://lege5.ro/Gratuit/g43donzvgi/codul-fiscal-din-2015?pid=213459239&amp;d=2015-09-10</vt:lpwstr>
      </vt:variant>
      <vt:variant>
        <vt:lpwstr>p-213459239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Jurist-AncaM</dc:creator>
  <cp:keywords/>
  <dc:description/>
  <cp:lastModifiedBy>Primaria Grebenis</cp:lastModifiedBy>
  <cp:revision>14</cp:revision>
  <cp:lastPrinted>2024-12-27T08:44:00Z</cp:lastPrinted>
  <dcterms:created xsi:type="dcterms:W3CDTF">2025-12-22T09:15:00Z</dcterms:created>
  <dcterms:modified xsi:type="dcterms:W3CDTF">2025-12-30T08:52:00Z</dcterms:modified>
</cp:coreProperties>
</file>